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5A" w:rsidRDefault="00D078F6" w:rsidP="00631AB5">
      <w:pPr>
        <w:spacing w:after="0" w:line="240" w:lineRule="auto"/>
        <w:jc w:val="right"/>
        <w:rPr>
          <w:rFonts w:ascii="Bodoni MT" w:hAnsi="Bodoni MT" w:cstheme="minorHAnsi"/>
          <w:b/>
          <w:color w:val="6A2D97"/>
          <w:sz w:val="24"/>
          <w:szCs w:val="24"/>
          <w14:textOutline w14:w="11112" w14:cap="flat" w14:cmpd="sng" w14:algn="ctr">
            <w14:noFill/>
            <w14:prstDash w14:val="solid"/>
            <w14:round/>
          </w14:textOutline>
        </w:rPr>
      </w:pPr>
      <w:r w:rsidRPr="00B55EB3">
        <w:rPr>
          <w:noProof/>
          <w:color w:val="6600CC"/>
        </w:rPr>
        <mc:AlternateContent>
          <mc:Choice Requires="wps">
            <w:drawing>
              <wp:anchor distT="0" distB="0" distL="114300" distR="114300" simplePos="0" relativeHeight="251667456" behindDoc="0" locked="1" layoutInCell="1" allowOverlap="1" wp14:anchorId="1E161BA3" wp14:editId="512EF6F5">
                <wp:simplePos x="0" y="0"/>
                <wp:positionH relativeFrom="margin">
                  <wp:align>center</wp:align>
                </wp:positionH>
                <wp:positionV relativeFrom="page">
                  <wp:posOffset>1459865</wp:posOffset>
                </wp:positionV>
                <wp:extent cx="7232650" cy="17780"/>
                <wp:effectExtent l="0" t="0" r="25400" b="20320"/>
                <wp:wrapNone/>
                <wp:docPr id="1" name="Straight Connector 1"/>
                <wp:cNvGraphicFramePr/>
                <a:graphic xmlns:a="http://schemas.openxmlformats.org/drawingml/2006/main">
                  <a:graphicData uri="http://schemas.microsoft.com/office/word/2010/wordprocessingShape">
                    <wps:wsp>
                      <wps:cNvCnPr/>
                      <wps:spPr>
                        <a:xfrm flipV="1">
                          <a:off x="0" y="0"/>
                          <a:ext cx="7232650" cy="17780"/>
                        </a:xfrm>
                        <a:prstGeom prst="line">
                          <a:avLst/>
                        </a:prstGeom>
                        <a:ln w="25400" cmpd="dbl">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012F4" id="Straight Connector 1"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114.95pt" to="569.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" strokecolor="#ffd966 [1943]" strokeweight="2pt">
                <v:stroke linestyle="thinThin" joinstyle="miter"/>
                <w10:wrap anchorx="margin" anchory="page"/>
                <w10:anchorlock/>
              </v:line>
            </w:pict>
          </mc:Fallback>
        </mc:AlternateContent>
      </w:r>
    </w:p>
    <w:p w:rsidR="00F505F6" w:rsidRPr="00FD36C6" w:rsidRDefault="00F505F6" w:rsidP="00631AB5">
      <w:pPr>
        <w:spacing w:after="0" w:line="240" w:lineRule="auto"/>
        <w:jc w:val="right"/>
        <w:rPr>
          <w:rFonts w:ascii="Times New Roman" w:hAnsi="Times New Roman" w:cs="Times New Roman"/>
          <w:b/>
          <w:color w:val="6A2D97"/>
          <w:sz w:val="24"/>
          <w:szCs w:val="24"/>
          <w14:textOutline w14:w="11112" w14:cap="flat" w14:cmpd="sng" w14:algn="ctr">
            <w14:noFill/>
            <w14:prstDash w14:val="solid"/>
            <w14:round/>
          </w14:textOutline>
        </w:rPr>
      </w:pPr>
    </w:p>
    <w:p w:rsidR="00014E7E" w:rsidRDefault="00014E7E" w:rsidP="009F00DE">
      <w:pPr>
        <w:spacing w:after="0"/>
        <w:rPr>
          <w:rFonts w:ascii="Times New Roman" w:hAnsi="Times New Roman" w:cs="Times New Roman"/>
        </w:rPr>
      </w:pPr>
    </w:p>
    <w:p w:rsidR="00014E7E" w:rsidRPr="00014E7E" w:rsidRDefault="00014E7E" w:rsidP="00014E7E">
      <w:pPr>
        <w:spacing w:after="0"/>
        <w:jc w:val="center"/>
        <w:rPr>
          <w:rFonts w:ascii="Times New Roman" w:hAnsi="Times New Roman" w:cs="Times New Roman"/>
          <w:b/>
        </w:rPr>
      </w:pPr>
      <w:r w:rsidRPr="00014E7E">
        <w:rPr>
          <w:rFonts w:ascii="Times New Roman" w:hAnsi="Times New Roman" w:cs="Times New Roman"/>
          <w:b/>
        </w:rPr>
        <w:t>English Language Arts</w:t>
      </w:r>
    </w:p>
    <w:p w:rsidR="00014E7E" w:rsidRDefault="00014E7E" w:rsidP="00014E7E">
      <w:pPr>
        <w:spacing w:after="0"/>
        <w:jc w:val="center"/>
        <w:rPr>
          <w:rFonts w:ascii="Times New Roman" w:hAnsi="Times New Roman" w:cs="Times New Roman"/>
        </w:rPr>
      </w:pPr>
      <w:r>
        <w:rPr>
          <w:rFonts w:ascii="Times New Roman" w:hAnsi="Times New Roman" w:cs="Times New Roman"/>
        </w:rPr>
        <w:t>Palmetto Middle School</w:t>
      </w:r>
    </w:p>
    <w:p w:rsidR="00014E7E" w:rsidRDefault="00014E7E" w:rsidP="00014E7E">
      <w:pPr>
        <w:spacing w:after="0"/>
        <w:jc w:val="center"/>
        <w:rPr>
          <w:rFonts w:ascii="Times New Roman" w:hAnsi="Times New Roman" w:cs="Times New Roman"/>
        </w:rPr>
      </w:pPr>
      <w:r>
        <w:rPr>
          <w:rFonts w:ascii="Times New Roman" w:hAnsi="Times New Roman" w:cs="Times New Roman"/>
        </w:rPr>
        <w:t>Barry J. Hemingway, Room 131</w:t>
      </w:r>
    </w:p>
    <w:p w:rsidR="00014E7E" w:rsidRDefault="00D74A42" w:rsidP="00014E7E">
      <w:pPr>
        <w:spacing w:after="0"/>
        <w:jc w:val="center"/>
        <w:rPr>
          <w:rFonts w:ascii="Times New Roman" w:hAnsi="Times New Roman" w:cs="Times New Roman"/>
        </w:rPr>
      </w:pPr>
      <w:hyperlink r:id="rId8" w:history="1">
        <w:r w:rsidR="00014E7E" w:rsidRPr="007E35CB">
          <w:rPr>
            <w:rStyle w:val="Hyperlink"/>
            <w:rFonts w:ascii="Times New Roman" w:hAnsi="Times New Roman" w:cs="Times New Roman"/>
          </w:rPr>
          <w:t>bhemingway@marion.k12.sc.us</w:t>
        </w:r>
      </w:hyperlink>
    </w:p>
    <w:p w:rsidR="00014E7E" w:rsidRDefault="00014E7E" w:rsidP="00014E7E">
      <w:pPr>
        <w:spacing w:after="0"/>
        <w:jc w:val="center"/>
        <w:rPr>
          <w:rFonts w:ascii="Times New Roman" w:hAnsi="Times New Roman" w:cs="Times New Roman"/>
        </w:rPr>
      </w:pPr>
    </w:p>
    <w:p w:rsidR="00014E7E" w:rsidRPr="00014E7E" w:rsidRDefault="00014E7E" w:rsidP="00014E7E">
      <w:pPr>
        <w:spacing w:after="0"/>
        <w:rPr>
          <w:rFonts w:ascii="Times New Roman" w:hAnsi="Times New Roman" w:cs="Times New Roman"/>
          <w:b/>
          <w:u w:val="single"/>
        </w:rPr>
      </w:pPr>
      <w:r w:rsidRPr="00014E7E">
        <w:rPr>
          <w:rFonts w:ascii="Times New Roman" w:hAnsi="Times New Roman" w:cs="Times New Roman"/>
          <w:b/>
          <w:u w:val="single"/>
        </w:rPr>
        <w:t>Course Description</w:t>
      </w:r>
    </w:p>
    <w:p w:rsidR="00014E7E" w:rsidRDefault="00014E7E" w:rsidP="008D5F63">
      <w:pPr>
        <w:spacing w:after="0"/>
        <w:rPr>
          <w:rFonts w:ascii="Times New Roman" w:hAnsi="Times New Roman" w:cs="Times New Roman"/>
        </w:rPr>
      </w:pPr>
      <w:r w:rsidRPr="00014E7E">
        <w:rPr>
          <w:rFonts w:ascii="Times New Roman" w:hAnsi="Times New Roman" w:cs="Times New Roman"/>
        </w:rPr>
        <w:t>In a balanced literacy classroom, literacy skills are often taught i</w:t>
      </w:r>
      <w:r>
        <w:rPr>
          <w:rFonts w:ascii="Times New Roman" w:hAnsi="Times New Roman" w:cs="Times New Roman"/>
        </w:rPr>
        <w:t xml:space="preserve">n </w:t>
      </w:r>
      <w:r w:rsidRPr="00014E7E">
        <w:rPr>
          <w:rFonts w:ascii="Times New Roman" w:hAnsi="Times New Roman" w:cs="Times New Roman"/>
        </w:rPr>
        <w:t xml:space="preserve">separate times allocated in the school schedule for reading and writing. </w:t>
      </w:r>
      <w:r w:rsidR="008D5F63" w:rsidRPr="008D5F63">
        <w:rPr>
          <w:rFonts w:ascii="Times New Roman" w:hAnsi="Times New Roman" w:cs="Times New Roman"/>
        </w:rPr>
        <w:t>In learning to</w:t>
      </w:r>
      <w:r w:rsidR="003F0776">
        <w:rPr>
          <w:rFonts w:ascii="Times New Roman" w:hAnsi="Times New Roman" w:cs="Times New Roman"/>
        </w:rPr>
        <w:t xml:space="preserve"> improve or build upon</w:t>
      </w:r>
      <w:r w:rsidR="008D5F63" w:rsidRPr="008D5F63">
        <w:rPr>
          <w:rFonts w:ascii="Times New Roman" w:hAnsi="Times New Roman" w:cs="Times New Roman"/>
        </w:rPr>
        <w:t xml:space="preserve"> read</w:t>
      </w:r>
      <w:r w:rsidR="003F0776">
        <w:rPr>
          <w:rFonts w:ascii="Times New Roman" w:hAnsi="Times New Roman" w:cs="Times New Roman"/>
        </w:rPr>
        <w:t>ing</w:t>
      </w:r>
      <w:r w:rsidR="008D5F63" w:rsidRPr="008D5F63">
        <w:rPr>
          <w:rFonts w:ascii="Times New Roman" w:hAnsi="Times New Roman" w:cs="Times New Roman"/>
        </w:rPr>
        <w:t xml:space="preserve"> and writ</w:t>
      </w:r>
      <w:r w:rsidR="003F0776">
        <w:rPr>
          <w:rFonts w:ascii="Times New Roman" w:hAnsi="Times New Roman" w:cs="Times New Roman"/>
        </w:rPr>
        <w:t>ing skills</w:t>
      </w:r>
      <w:r w:rsidR="008D5F63" w:rsidRPr="008D5F63">
        <w:rPr>
          <w:rFonts w:ascii="Times New Roman" w:hAnsi="Times New Roman" w:cs="Times New Roman"/>
        </w:rPr>
        <w:t xml:space="preserve">, students need time to practice. Classrooms need to be structured so that </w:t>
      </w:r>
      <w:r w:rsidR="003F0776">
        <w:rPr>
          <w:rFonts w:ascii="Times New Roman" w:hAnsi="Times New Roman" w:cs="Times New Roman"/>
        </w:rPr>
        <w:t>students</w:t>
      </w:r>
      <w:r w:rsidR="008D5F63" w:rsidRPr="008D5F63">
        <w:rPr>
          <w:rFonts w:ascii="Times New Roman" w:hAnsi="Times New Roman" w:cs="Times New Roman"/>
        </w:rPr>
        <w:t xml:space="preserve"> are given daily access to extended periods of time to read, write, and practice language and word study.</w:t>
      </w:r>
      <w:r w:rsidR="008D5F63">
        <w:rPr>
          <w:rFonts w:ascii="Times New Roman" w:hAnsi="Times New Roman" w:cs="Times New Roman"/>
        </w:rPr>
        <w:t xml:space="preserve"> </w:t>
      </w:r>
      <w:r>
        <w:rPr>
          <w:rFonts w:ascii="Times New Roman" w:hAnsi="Times New Roman" w:cs="Times New Roman"/>
        </w:rPr>
        <w:t xml:space="preserve">The components in which the class are broken up are as follows; </w:t>
      </w:r>
    </w:p>
    <w:p w:rsidR="00014E7E" w:rsidRPr="00014E7E" w:rsidRDefault="00014E7E" w:rsidP="00014E7E">
      <w:pPr>
        <w:pStyle w:val="ListParagraph"/>
        <w:numPr>
          <w:ilvl w:val="0"/>
          <w:numId w:val="1"/>
        </w:numPr>
        <w:spacing w:after="0"/>
        <w:rPr>
          <w:rFonts w:ascii="Times New Roman" w:hAnsi="Times New Roman" w:cs="Times New Roman"/>
        </w:rPr>
      </w:pPr>
      <w:r w:rsidRPr="00014E7E">
        <w:rPr>
          <w:rFonts w:ascii="Times New Roman" w:hAnsi="Times New Roman" w:cs="Times New Roman"/>
        </w:rPr>
        <w:t>Read Aloud: Teacher Modeled Reading</w:t>
      </w:r>
    </w:p>
    <w:p w:rsidR="00014E7E" w:rsidRPr="00014E7E" w:rsidRDefault="00014E7E" w:rsidP="00014E7E">
      <w:pPr>
        <w:pStyle w:val="ListParagraph"/>
        <w:numPr>
          <w:ilvl w:val="0"/>
          <w:numId w:val="1"/>
        </w:numPr>
        <w:spacing w:after="0"/>
        <w:rPr>
          <w:rFonts w:ascii="Times New Roman" w:hAnsi="Times New Roman" w:cs="Times New Roman"/>
        </w:rPr>
      </w:pPr>
      <w:r w:rsidRPr="00014E7E">
        <w:rPr>
          <w:rFonts w:ascii="Times New Roman" w:hAnsi="Times New Roman" w:cs="Times New Roman"/>
        </w:rPr>
        <w:t>Independent Reading Workshop: Daily Independent Reading</w:t>
      </w:r>
    </w:p>
    <w:p w:rsidR="00014E7E" w:rsidRPr="00014E7E" w:rsidRDefault="00014E7E" w:rsidP="00014E7E">
      <w:pPr>
        <w:pStyle w:val="ListParagraph"/>
        <w:numPr>
          <w:ilvl w:val="0"/>
          <w:numId w:val="1"/>
        </w:numPr>
        <w:spacing w:after="0"/>
        <w:rPr>
          <w:rFonts w:ascii="Times New Roman" w:hAnsi="Times New Roman" w:cs="Times New Roman"/>
        </w:rPr>
      </w:pPr>
      <w:r w:rsidRPr="00014E7E">
        <w:rPr>
          <w:rFonts w:ascii="Times New Roman" w:hAnsi="Times New Roman" w:cs="Times New Roman"/>
        </w:rPr>
        <w:t>Guided Reading Workshop: Guided Instruction in Developmentally Appropriate Books</w:t>
      </w:r>
    </w:p>
    <w:p w:rsidR="00014E7E" w:rsidRPr="00014E7E" w:rsidRDefault="00014E7E" w:rsidP="00014E7E">
      <w:pPr>
        <w:pStyle w:val="ListParagraph"/>
        <w:numPr>
          <w:ilvl w:val="0"/>
          <w:numId w:val="1"/>
        </w:numPr>
        <w:spacing w:after="0"/>
        <w:rPr>
          <w:rFonts w:ascii="Times New Roman" w:hAnsi="Times New Roman" w:cs="Times New Roman"/>
        </w:rPr>
      </w:pPr>
      <w:r w:rsidRPr="00014E7E">
        <w:rPr>
          <w:rFonts w:ascii="Times New Roman" w:hAnsi="Times New Roman" w:cs="Times New Roman"/>
        </w:rPr>
        <w:t>Write Aloud: Teacher Modeled Writing</w:t>
      </w:r>
    </w:p>
    <w:p w:rsidR="00014E7E" w:rsidRPr="00014E7E" w:rsidRDefault="00014E7E" w:rsidP="00014E7E">
      <w:pPr>
        <w:pStyle w:val="ListParagraph"/>
        <w:numPr>
          <w:ilvl w:val="0"/>
          <w:numId w:val="1"/>
        </w:numPr>
        <w:spacing w:after="0"/>
        <w:rPr>
          <w:rFonts w:ascii="Times New Roman" w:hAnsi="Times New Roman" w:cs="Times New Roman"/>
        </w:rPr>
      </w:pPr>
      <w:r w:rsidRPr="00014E7E">
        <w:rPr>
          <w:rFonts w:ascii="Times New Roman" w:hAnsi="Times New Roman" w:cs="Times New Roman"/>
        </w:rPr>
        <w:t>Independent Writing Workshop: Daily Independent Writing</w:t>
      </w:r>
    </w:p>
    <w:p w:rsidR="00014E7E" w:rsidRPr="00014E7E" w:rsidRDefault="00014E7E" w:rsidP="00014E7E">
      <w:pPr>
        <w:pStyle w:val="ListParagraph"/>
        <w:numPr>
          <w:ilvl w:val="0"/>
          <w:numId w:val="1"/>
        </w:numPr>
        <w:spacing w:after="0"/>
        <w:rPr>
          <w:rFonts w:ascii="Times New Roman" w:hAnsi="Times New Roman" w:cs="Times New Roman"/>
        </w:rPr>
      </w:pPr>
      <w:r w:rsidRPr="00014E7E">
        <w:rPr>
          <w:rFonts w:ascii="Times New Roman" w:hAnsi="Times New Roman" w:cs="Times New Roman"/>
        </w:rPr>
        <w:t>Guided Writing Workshop: Guided Instruction in Developmentally Appropriate Writing</w:t>
      </w:r>
    </w:p>
    <w:p w:rsidR="00014E7E" w:rsidRPr="00014E7E" w:rsidRDefault="00014E7E" w:rsidP="00014E7E">
      <w:pPr>
        <w:pStyle w:val="ListParagraph"/>
        <w:numPr>
          <w:ilvl w:val="0"/>
          <w:numId w:val="1"/>
        </w:numPr>
        <w:spacing w:after="0"/>
        <w:rPr>
          <w:rFonts w:ascii="Times New Roman" w:hAnsi="Times New Roman" w:cs="Times New Roman"/>
        </w:rPr>
      </w:pPr>
      <w:r w:rsidRPr="00014E7E">
        <w:rPr>
          <w:rFonts w:ascii="Times New Roman" w:hAnsi="Times New Roman" w:cs="Times New Roman"/>
        </w:rPr>
        <w:t>Word Study: Guided and Independent Phonics, Spelling, and Etymology</w:t>
      </w: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Pr="00886519" w:rsidRDefault="00886519" w:rsidP="009F00DE">
      <w:pPr>
        <w:spacing w:after="0"/>
        <w:rPr>
          <w:rFonts w:ascii="Times New Roman" w:hAnsi="Times New Roman" w:cs="Times New Roman"/>
          <w:b/>
          <w:u w:val="single"/>
        </w:rPr>
      </w:pPr>
      <w:r w:rsidRPr="00886519">
        <w:rPr>
          <w:rFonts w:ascii="Times New Roman" w:hAnsi="Times New Roman" w:cs="Times New Roman"/>
          <w:b/>
          <w:u w:val="single"/>
        </w:rPr>
        <w:t xml:space="preserve">Class Daily Schedule </w:t>
      </w:r>
      <w:r>
        <w:rPr>
          <w:rFonts w:ascii="Times New Roman" w:hAnsi="Times New Roman" w:cs="Times New Roman"/>
          <w:b/>
          <w:u w:val="single"/>
        </w:rPr>
        <w:t>(Balanced Literacy Framework)</w:t>
      </w:r>
    </w:p>
    <w:p w:rsidR="00014E7E" w:rsidRDefault="00014E7E" w:rsidP="009F00DE">
      <w:pPr>
        <w:spacing w:after="0"/>
        <w:rPr>
          <w:rFonts w:ascii="Times New Roman" w:hAnsi="Times New Roman" w:cs="Times New Roman"/>
        </w:rPr>
      </w:pPr>
    </w:p>
    <w:p w:rsidR="00886519" w:rsidRDefault="00886519" w:rsidP="00886519">
      <w:pPr>
        <w:pStyle w:val="ListParagraph"/>
        <w:numPr>
          <w:ilvl w:val="0"/>
          <w:numId w:val="2"/>
        </w:numPr>
        <w:spacing w:after="0"/>
        <w:rPr>
          <w:rFonts w:ascii="Times New Roman" w:hAnsi="Times New Roman" w:cs="Times New Roman"/>
        </w:rPr>
      </w:pPr>
      <w:r>
        <w:rPr>
          <w:rFonts w:ascii="Times New Roman" w:hAnsi="Times New Roman" w:cs="Times New Roman"/>
        </w:rPr>
        <w:t>Vocabulary Instruction – 10 Minutes</w:t>
      </w:r>
    </w:p>
    <w:p w:rsidR="00886519" w:rsidRDefault="00886519" w:rsidP="00886519">
      <w:pPr>
        <w:pStyle w:val="ListParagraph"/>
        <w:numPr>
          <w:ilvl w:val="0"/>
          <w:numId w:val="2"/>
        </w:numPr>
        <w:spacing w:after="0"/>
        <w:rPr>
          <w:rFonts w:ascii="Times New Roman" w:hAnsi="Times New Roman" w:cs="Times New Roman"/>
        </w:rPr>
      </w:pPr>
      <w:r>
        <w:rPr>
          <w:rFonts w:ascii="Times New Roman" w:hAnsi="Times New Roman" w:cs="Times New Roman"/>
        </w:rPr>
        <w:t>Interactive Read Aloud – 10 Minutes</w:t>
      </w:r>
    </w:p>
    <w:p w:rsidR="00886519" w:rsidRDefault="00886519" w:rsidP="00886519">
      <w:pPr>
        <w:pStyle w:val="ListParagraph"/>
        <w:numPr>
          <w:ilvl w:val="0"/>
          <w:numId w:val="2"/>
        </w:numPr>
        <w:spacing w:after="0"/>
        <w:rPr>
          <w:rFonts w:ascii="Times New Roman" w:hAnsi="Times New Roman" w:cs="Times New Roman"/>
        </w:rPr>
      </w:pPr>
      <w:r>
        <w:rPr>
          <w:rFonts w:ascii="Times New Roman" w:hAnsi="Times New Roman" w:cs="Times New Roman"/>
        </w:rPr>
        <w:t>Mini Lesson – 10 Minutes</w:t>
      </w:r>
    </w:p>
    <w:p w:rsidR="00886519" w:rsidRDefault="00886519" w:rsidP="00886519">
      <w:pPr>
        <w:pStyle w:val="ListParagraph"/>
        <w:numPr>
          <w:ilvl w:val="0"/>
          <w:numId w:val="2"/>
        </w:numPr>
        <w:spacing w:after="0"/>
        <w:rPr>
          <w:rFonts w:ascii="Times New Roman" w:hAnsi="Times New Roman" w:cs="Times New Roman"/>
        </w:rPr>
      </w:pPr>
      <w:r>
        <w:rPr>
          <w:rFonts w:ascii="Times New Roman" w:hAnsi="Times New Roman" w:cs="Times New Roman"/>
        </w:rPr>
        <w:t>Shared Reading – 10 Minutes</w:t>
      </w:r>
    </w:p>
    <w:p w:rsidR="00886519" w:rsidRDefault="00886519" w:rsidP="00886519">
      <w:pPr>
        <w:pStyle w:val="ListParagraph"/>
        <w:numPr>
          <w:ilvl w:val="0"/>
          <w:numId w:val="2"/>
        </w:numPr>
        <w:spacing w:after="0"/>
        <w:rPr>
          <w:rFonts w:ascii="Times New Roman" w:hAnsi="Times New Roman" w:cs="Times New Roman"/>
        </w:rPr>
      </w:pPr>
      <w:r>
        <w:rPr>
          <w:rFonts w:ascii="Times New Roman" w:hAnsi="Times New Roman" w:cs="Times New Roman"/>
        </w:rPr>
        <w:t xml:space="preserve">Independent Reading – 25 Minutes </w:t>
      </w:r>
    </w:p>
    <w:p w:rsidR="00886519" w:rsidRDefault="00886519" w:rsidP="00886519">
      <w:pPr>
        <w:pStyle w:val="ListParagraph"/>
        <w:numPr>
          <w:ilvl w:val="0"/>
          <w:numId w:val="2"/>
        </w:numPr>
        <w:spacing w:after="0"/>
        <w:rPr>
          <w:rFonts w:ascii="Times New Roman" w:hAnsi="Times New Roman" w:cs="Times New Roman"/>
        </w:rPr>
      </w:pPr>
      <w:r>
        <w:rPr>
          <w:rFonts w:ascii="Times New Roman" w:hAnsi="Times New Roman" w:cs="Times New Roman"/>
        </w:rPr>
        <w:t>Writing Lesson – 5 Minutes</w:t>
      </w:r>
    </w:p>
    <w:p w:rsidR="00886519" w:rsidRPr="00886519" w:rsidRDefault="00886519" w:rsidP="00886519">
      <w:pPr>
        <w:pStyle w:val="ListParagraph"/>
        <w:numPr>
          <w:ilvl w:val="0"/>
          <w:numId w:val="2"/>
        </w:numPr>
        <w:spacing w:after="0"/>
        <w:rPr>
          <w:rFonts w:ascii="Times New Roman" w:hAnsi="Times New Roman" w:cs="Times New Roman"/>
        </w:rPr>
      </w:pPr>
      <w:r>
        <w:rPr>
          <w:rFonts w:ascii="Times New Roman" w:hAnsi="Times New Roman" w:cs="Times New Roman"/>
        </w:rPr>
        <w:t>Time to Write – 20 Minutes</w:t>
      </w:r>
    </w:p>
    <w:p w:rsidR="00886519" w:rsidRDefault="00886519" w:rsidP="009F00DE">
      <w:pPr>
        <w:spacing w:after="0"/>
        <w:rPr>
          <w:rFonts w:ascii="Times New Roman" w:hAnsi="Times New Roman" w:cs="Times New Roman"/>
        </w:rPr>
      </w:pPr>
    </w:p>
    <w:p w:rsidR="00886519" w:rsidRPr="00886519" w:rsidRDefault="00886519" w:rsidP="00886519">
      <w:pPr>
        <w:spacing w:after="0"/>
        <w:rPr>
          <w:rFonts w:ascii="Times New Roman" w:hAnsi="Times New Roman" w:cs="Times New Roman"/>
          <w:b/>
          <w:u w:val="single"/>
        </w:rPr>
      </w:pPr>
      <w:r w:rsidRPr="00886519">
        <w:rPr>
          <w:rFonts w:ascii="Times New Roman" w:hAnsi="Times New Roman" w:cs="Times New Roman"/>
          <w:b/>
          <w:u w:val="single"/>
        </w:rPr>
        <w:t xml:space="preserve">Materials                   </w:t>
      </w:r>
    </w:p>
    <w:p w:rsidR="00886519" w:rsidRPr="00886519" w:rsidRDefault="00886519" w:rsidP="00886519">
      <w:pPr>
        <w:spacing w:after="0"/>
        <w:rPr>
          <w:rFonts w:ascii="Times New Roman" w:hAnsi="Times New Roman" w:cs="Times New Roman"/>
        </w:rPr>
      </w:pPr>
      <w:r w:rsidRPr="00886519">
        <w:rPr>
          <w:rFonts w:ascii="Times New Roman" w:hAnsi="Times New Roman" w:cs="Times New Roman"/>
        </w:rPr>
        <w:t>Loose-leaf paper</w:t>
      </w:r>
      <w:r w:rsidRPr="00886519">
        <w:rPr>
          <w:rFonts w:ascii="Times New Roman" w:hAnsi="Times New Roman" w:cs="Times New Roman"/>
        </w:rPr>
        <w:tab/>
      </w:r>
      <w:r w:rsidRPr="00886519">
        <w:rPr>
          <w:rFonts w:ascii="Times New Roman" w:hAnsi="Times New Roman" w:cs="Times New Roman"/>
        </w:rPr>
        <w:tab/>
      </w:r>
    </w:p>
    <w:p w:rsidR="00886519" w:rsidRPr="00886519" w:rsidRDefault="00886519" w:rsidP="00886519">
      <w:pPr>
        <w:spacing w:after="0"/>
        <w:rPr>
          <w:rFonts w:ascii="Times New Roman" w:hAnsi="Times New Roman" w:cs="Times New Roman"/>
        </w:rPr>
      </w:pPr>
      <w:r w:rsidRPr="00886519">
        <w:rPr>
          <w:rFonts w:ascii="Times New Roman" w:hAnsi="Times New Roman" w:cs="Times New Roman"/>
        </w:rPr>
        <w:t>Pencil</w:t>
      </w:r>
      <w:r w:rsidRPr="00886519">
        <w:rPr>
          <w:rFonts w:ascii="Times New Roman" w:hAnsi="Times New Roman" w:cs="Times New Roman"/>
        </w:rPr>
        <w:tab/>
      </w:r>
    </w:p>
    <w:p w:rsidR="00886519" w:rsidRPr="00886519" w:rsidRDefault="00886519" w:rsidP="00886519">
      <w:pPr>
        <w:spacing w:after="0"/>
        <w:rPr>
          <w:rFonts w:ascii="Times New Roman" w:hAnsi="Times New Roman" w:cs="Times New Roman"/>
        </w:rPr>
      </w:pPr>
      <w:r w:rsidRPr="00886519">
        <w:rPr>
          <w:rFonts w:ascii="Times New Roman" w:hAnsi="Times New Roman" w:cs="Times New Roman"/>
        </w:rPr>
        <w:t xml:space="preserve">Highlighters </w:t>
      </w:r>
      <w:r w:rsidRPr="00886519">
        <w:rPr>
          <w:rFonts w:ascii="Times New Roman" w:hAnsi="Times New Roman" w:cs="Times New Roman"/>
        </w:rPr>
        <w:tab/>
      </w:r>
      <w:r w:rsidRPr="00886519">
        <w:rPr>
          <w:rFonts w:ascii="Times New Roman" w:hAnsi="Times New Roman" w:cs="Times New Roman"/>
        </w:rPr>
        <w:tab/>
      </w:r>
      <w:r w:rsidRPr="00886519">
        <w:rPr>
          <w:rFonts w:ascii="Times New Roman" w:hAnsi="Times New Roman" w:cs="Times New Roman"/>
        </w:rPr>
        <w:tab/>
      </w:r>
      <w:r w:rsidRPr="00886519">
        <w:rPr>
          <w:rFonts w:ascii="Times New Roman" w:hAnsi="Times New Roman" w:cs="Times New Roman"/>
        </w:rPr>
        <w:tab/>
      </w:r>
      <w:r w:rsidRPr="00886519">
        <w:rPr>
          <w:rFonts w:ascii="Times New Roman" w:hAnsi="Times New Roman" w:cs="Times New Roman"/>
        </w:rPr>
        <w:tab/>
      </w:r>
      <w:r w:rsidRPr="00886519">
        <w:rPr>
          <w:rFonts w:ascii="Times New Roman" w:hAnsi="Times New Roman" w:cs="Times New Roman"/>
        </w:rPr>
        <w:tab/>
      </w:r>
      <w:r w:rsidRPr="00886519">
        <w:rPr>
          <w:rFonts w:ascii="Times New Roman" w:hAnsi="Times New Roman" w:cs="Times New Roman"/>
        </w:rPr>
        <w:tab/>
      </w:r>
      <w:r w:rsidRPr="00886519">
        <w:rPr>
          <w:rFonts w:ascii="Times New Roman" w:hAnsi="Times New Roman" w:cs="Times New Roman"/>
        </w:rPr>
        <w:tab/>
        <w:t xml:space="preserve"> </w:t>
      </w:r>
      <w:r w:rsidRPr="00886519">
        <w:rPr>
          <w:rFonts w:ascii="Times New Roman" w:hAnsi="Times New Roman" w:cs="Times New Roman"/>
        </w:rPr>
        <w:tab/>
      </w:r>
      <w:r w:rsidRPr="00886519">
        <w:rPr>
          <w:rFonts w:ascii="Times New Roman" w:hAnsi="Times New Roman" w:cs="Times New Roman"/>
        </w:rPr>
        <w:tab/>
      </w:r>
    </w:p>
    <w:p w:rsidR="00886519" w:rsidRDefault="00886519" w:rsidP="00886519">
      <w:pPr>
        <w:spacing w:after="0"/>
        <w:rPr>
          <w:rFonts w:ascii="Times New Roman" w:hAnsi="Times New Roman" w:cs="Times New Roman"/>
        </w:rPr>
      </w:pPr>
      <w:r w:rsidRPr="00886519">
        <w:rPr>
          <w:rFonts w:ascii="Times New Roman" w:hAnsi="Times New Roman" w:cs="Times New Roman"/>
        </w:rPr>
        <w:t xml:space="preserve">Composition Notebook  </w:t>
      </w: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2684A" w:rsidRDefault="0002684A" w:rsidP="009F00DE">
      <w:pPr>
        <w:spacing w:after="0"/>
        <w:rPr>
          <w:rFonts w:ascii="Times New Roman" w:hAnsi="Times New Roman" w:cs="Times New Roman"/>
          <w:b/>
          <w:u w:val="single"/>
        </w:rPr>
      </w:pPr>
      <w:r w:rsidRPr="0002684A">
        <w:rPr>
          <w:noProof/>
        </w:rPr>
        <w:drawing>
          <wp:inline distT="0" distB="0" distL="0" distR="0">
            <wp:extent cx="5943600" cy="1818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818493"/>
                    </a:xfrm>
                    <a:prstGeom prst="rect">
                      <a:avLst/>
                    </a:prstGeom>
                    <a:noFill/>
                    <a:ln>
                      <a:noFill/>
                    </a:ln>
                  </pic:spPr>
                </pic:pic>
              </a:graphicData>
            </a:graphic>
          </wp:inline>
        </w:drawing>
      </w:r>
    </w:p>
    <w:p w:rsidR="0002684A" w:rsidRDefault="0002684A" w:rsidP="009F00DE">
      <w:pPr>
        <w:spacing w:after="0"/>
        <w:rPr>
          <w:rFonts w:ascii="Times New Roman" w:hAnsi="Times New Roman" w:cs="Times New Roman"/>
          <w:b/>
          <w:u w:val="single"/>
        </w:rPr>
      </w:pPr>
    </w:p>
    <w:p w:rsidR="00014E7E" w:rsidRPr="0002684A" w:rsidRDefault="00886519" w:rsidP="009F00DE">
      <w:pPr>
        <w:spacing w:after="0"/>
        <w:rPr>
          <w:rFonts w:ascii="Times New Roman" w:hAnsi="Times New Roman" w:cs="Times New Roman"/>
          <w:b/>
          <w:u w:val="single"/>
        </w:rPr>
      </w:pPr>
      <w:r w:rsidRPr="0002684A">
        <w:rPr>
          <w:rFonts w:ascii="Times New Roman" w:hAnsi="Times New Roman" w:cs="Times New Roman"/>
          <w:b/>
          <w:u w:val="single"/>
        </w:rPr>
        <w:t>Instructional Technology</w:t>
      </w:r>
    </w:p>
    <w:p w:rsidR="00886519" w:rsidRDefault="00886519" w:rsidP="009F00DE">
      <w:pPr>
        <w:spacing w:after="0"/>
        <w:rPr>
          <w:rFonts w:ascii="Times New Roman" w:hAnsi="Times New Roman" w:cs="Times New Roman"/>
        </w:rPr>
      </w:pPr>
      <w:r>
        <w:rPr>
          <w:rFonts w:ascii="Times New Roman" w:hAnsi="Times New Roman" w:cs="Times New Roman"/>
        </w:rPr>
        <w:t>Students will also have to complete assignments on District approved instructional technology to improve skills taught in class by teacher. Below are some of the many technology platforms that may be used;</w:t>
      </w:r>
    </w:p>
    <w:p w:rsidR="00886519" w:rsidRDefault="00886519" w:rsidP="009F00DE">
      <w:pPr>
        <w:spacing w:after="0"/>
        <w:rPr>
          <w:rFonts w:ascii="Times New Roman" w:hAnsi="Times New Roman" w:cs="Times New Roman"/>
        </w:rPr>
      </w:pPr>
    </w:p>
    <w:p w:rsidR="00886519" w:rsidRDefault="00886519" w:rsidP="00886519">
      <w:pPr>
        <w:pStyle w:val="ListParagraph"/>
        <w:numPr>
          <w:ilvl w:val="0"/>
          <w:numId w:val="3"/>
        </w:numPr>
        <w:spacing w:after="0"/>
        <w:rPr>
          <w:rFonts w:ascii="Times New Roman" w:hAnsi="Times New Roman" w:cs="Times New Roman"/>
        </w:rPr>
      </w:pPr>
      <w:r>
        <w:rPr>
          <w:rFonts w:ascii="Times New Roman" w:hAnsi="Times New Roman" w:cs="Times New Roman"/>
        </w:rPr>
        <w:t>USA Test Prep</w:t>
      </w:r>
    </w:p>
    <w:p w:rsidR="00886519" w:rsidRDefault="00886519" w:rsidP="00886519">
      <w:pPr>
        <w:pStyle w:val="ListParagraph"/>
        <w:numPr>
          <w:ilvl w:val="0"/>
          <w:numId w:val="3"/>
        </w:numPr>
        <w:spacing w:after="0"/>
        <w:rPr>
          <w:rFonts w:ascii="Times New Roman" w:hAnsi="Times New Roman" w:cs="Times New Roman"/>
        </w:rPr>
      </w:pPr>
      <w:r>
        <w:rPr>
          <w:rFonts w:ascii="Times New Roman" w:hAnsi="Times New Roman" w:cs="Times New Roman"/>
        </w:rPr>
        <w:t>iReady</w:t>
      </w:r>
    </w:p>
    <w:p w:rsidR="00886519" w:rsidRDefault="0002684A" w:rsidP="00886519">
      <w:pPr>
        <w:pStyle w:val="ListParagraph"/>
        <w:numPr>
          <w:ilvl w:val="0"/>
          <w:numId w:val="3"/>
        </w:numPr>
        <w:spacing w:after="0"/>
        <w:rPr>
          <w:rFonts w:ascii="Times New Roman" w:hAnsi="Times New Roman" w:cs="Times New Roman"/>
        </w:rPr>
      </w:pPr>
      <w:r>
        <w:rPr>
          <w:rFonts w:ascii="Times New Roman" w:hAnsi="Times New Roman" w:cs="Times New Roman"/>
        </w:rPr>
        <w:t>BrainPOP</w:t>
      </w:r>
    </w:p>
    <w:p w:rsidR="00886519" w:rsidRDefault="00886519" w:rsidP="00886519">
      <w:pPr>
        <w:pStyle w:val="ListParagraph"/>
        <w:numPr>
          <w:ilvl w:val="0"/>
          <w:numId w:val="3"/>
        </w:numPr>
        <w:spacing w:after="0"/>
        <w:rPr>
          <w:rFonts w:ascii="Times New Roman" w:hAnsi="Times New Roman" w:cs="Times New Roman"/>
        </w:rPr>
      </w:pPr>
      <w:r>
        <w:rPr>
          <w:rFonts w:ascii="Times New Roman" w:hAnsi="Times New Roman" w:cs="Times New Roman"/>
        </w:rPr>
        <w:t>Flocabulary</w:t>
      </w:r>
    </w:p>
    <w:p w:rsidR="00886519" w:rsidRDefault="00886519" w:rsidP="00886519">
      <w:pPr>
        <w:pStyle w:val="ListParagraph"/>
        <w:numPr>
          <w:ilvl w:val="0"/>
          <w:numId w:val="3"/>
        </w:numPr>
        <w:spacing w:after="0"/>
        <w:rPr>
          <w:rFonts w:ascii="Times New Roman" w:hAnsi="Times New Roman" w:cs="Times New Roman"/>
        </w:rPr>
      </w:pPr>
      <w:r>
        <w:rPr>
          <w:rFonts w:ascii="Times New Roman" w:hAnsi="Times New Roman" w:cs="Times New Roman"/>
        </w:rPr>
        <w:t>Live Worksheets</w:t>
      </w:r>
    </w:p>
    <w:p w:rsidR="00886519" w:rsidRDefault="00886519" w:rsidP="00886519">
      <w:pPr>
        <w:pStyle w:val="ListParagraph"/>
        <w:numPr>
          <w:ilvl w:val="0"/>
          <w:numId w:val="3"/>
        </w:numPr>
        <w:spacing w:after="0"/>
        <w:rPr>
          <w:rFonts w:ascii="Times New Roman" w:hAnsi="Times New Roman" w:cs="Times New Roman"/>
        </w:rPr>
      </w:pPr>
      <w:r>
        <w:rPr>
          <w:rFonts w:ascii="Times New Roman" w:hAnsi="Times New Roman" w:cs="Times New Roman"/>
        </w:rPr>
        <w:t>Quizlet</w:t>
      </w:r>
    </w:p>
    <w:p w:rsidR="00886519" w:rsidRPr="0002684A" w:rsidRDefault="00886519" w:rsidP="00886519">
      <w:pPr>
        <w:spacing w:after="0"/>
        <w:rPr>
          <w:rFonts w:ascii="Times New Roman" w:hAnsi="Times New Roman" w:cs="Times New Roman"/>
          <w:b/>
          <w:i/>
        </w:rPr>
      </w:pPr>
      <w:r w:rsidRPr="0002684A">
        <w:rPr>
          <w:rFonts w:ascii="Times New Roman" w:hAnsi="Times New Roman" w:cs="Times New Roman"/>
          <w:b/>
          <w:i/>
        </w:rPr>
        <w:t>*Teacher will not assign</w:t>
      </w:r>
      <w:r w:rsidR="0002684A" w:rsidRPr="0002684A">
        <w:rPr>
          <w:rFonts w:ascii="Times New Roman" w:hAnsi="Times New Roman" w:cs="Times New Roman"/>
          <w:b/>
          <w:i/>
        </w:rPr>
        <w:t xml:space="preserve"> multiple instructional technology simultaneously </w:t>
      </w:r>
    </w:p>
    <w:p w:rsidR="00014E7E" w:rsidRDefault="00014E7E" w:rsidP="009F00DE">
      <w:pPr>
        <w:spacing w:after="0"/>
        <w:rPr>
          <w:rFonts w:ascii="Times New Roman" w:hAnsi="Times New Roman" w:cs="Times New Roman"/>
          <w:i/>
        </w:rPr>
      </w:pPr>
    </w:p>
    <w:p w:rsidR="0002684A" w:rsidRPr="0002684A" w:rsidRDefault="0002684A" w:rsidP="0002684A">
      <w:pPr>
        <w:spacing w:after="0" w:line="240" w:lineRule="auto"/>
        <w:rPr>
          <w:rFonts w:ascii="Times New Roman" w:eastAsia="Times New Roman" w:hAnsi="Times New Roman" w:cs="Times New Roman"/>
          <w:b/>
          <w:sz w:val="24"/>
          <w:szCs w:val="24"/>
        </w:rPr>
      </w:pPr>
      <w:r w:rsidRPr="0002684A">
        <w:rPr>
          <w:rFonts w:ascii="Times New Roman" w:eastAsia="Times New Roman" w:hAnsi="Times New Roman" w:cs="Times New Roman"/>
          <w:b/>
          <w:sz w:val="24"/>
          <w:szCs w:val="24"/>
        </w:rPr>
        <w:t>Policies</w:t>
      </w:r>
    </w:p>
    <w:p w:rsidR="0002684A" w:rsidRPr="0002684A" w:rsidRDefault="0002684A" w:rsidP="0002684A">
      <w:pPr>
        <w:spacing w:after="0" w:line="240" w:lineRule="auto"/>
        <w:ind w:firstLine="360"/>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u w:val="single"/>
        </w:rPr>
        <w:t>Absences</w:t>
      </w:r>
      <w:r w:rsidRPr="0002684A">
        <w:rPr>
          <w:rFonts w:ascii="Times New Roman" w:eastAsia="Times New Roman" w:hAnsi="Times New Roman" w:cs="Times New Roman"/>
          <w:sz w:val="24"/>
          <w:szCs w:val="24"/>
        </w:rPr>
        <w:t xml:space="preserve">  </w:t>
      </w:r>
    </w:p>
    <w:p w:rsidR="0002684A" w:rsidRPr="0002684A" w:rsidRDefault="0002684A" w:rsidP="0002684A">
      <w:pPr>
        <w:numPr>
          <w:ilvl w:val="0"/>
          <w:numId w:val="4"/>
        </w:num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 xml:space="preserve">It is your responsibility to get assignments from Schoology or guided notes and/or reschedule any missed tests or quizzes. </w:t>
      </w:r>
    </w:p>
    <w:p w:rsidR="0002684A" w:rsidRPr="0002684A" w:rsidRDefault="0002684A" w:rsidP="0002684A">
      <w:pPr>
        <w:spacing w:after="0" w:line="240" w:lineRule="auto"/>
        <w:ind w:firstLine="360"/>
        <w:rPr>
          <w:rFonts w:ascii="Times New Roman" w:eastAsia="Times New Roman" w:hAnsi="Times New Roman" w:cs="Times New Roman"/>
          <w:sz w:val="24"/>
          <w:szCs w:val="24"/>
          <w:u w:val="single"/>
        </w:rPr>
      </w:pPr>
    </w:p>
    <w:p w:rsidR="0002684A" w:rsidRPr="0002684A" w:rsidRDefault="0002684A" w:rsidP="0002684A">
      <w:pPr>
        <w:spacing w:after="0" w:line="240" w:lineRule="auto"/>
        <w:ind w:firstLine="360"/>
        <w:rPr>
          <w:rFonts w:ascii="Times New Roman" w:eastAsia="Times New Roman" w:hAnsi="Times New Roman" w:cs="Times New Roman"/>
          <w:b/>
          <w:sz w:val="24"/>
          <w:szCs w:val="24"/>
        </w:rPr>
      </w:pPr>
      <w:r w:rsidRPr="0002684A">
        <w:rPr>
          <w:rFonts w:ascii="Times New Roman" w:eastAsia="Times New Roman" w:hAnsi="Times New Roman" w:cs="Times New Roman"/>
          <w:b/>
          <w:sz w:val="24"/>
          <w:szCs w:val="24"/>
        </w:rPr>
        <w:t>Discipline</w:t>
      </w:r>
    </w:p>
    <w:p w:rsidR="0002684A" w:rsidRPr="0002684A" w:rsidRDefault="0002684A" w:rsidP="0002684A">
      <w:pPr>
        <w:numPr>
          <w:ilvl w:val="0"/>
          <w:numId w:val="5"/>
        </w:numPr>
        <w:spacing w:after="0" w:line="240" w:lineRule="auto"/>
        <w:rPr>
          <w:rFonts w:ascii="Times New Roman" w:eastAsia="Times New Roman" w:hAnsi="Times New Roman" w:cs="Times New Roman"/>
          <w:sz w:val="24"/>
          <w:szCs w:val="24"/>
          <w:u w:val="single"/>
        </w:rPr>
      </w:pPr>
      <w:r w:rsidRPr="0002684A">
        <w:rPr>
          <w:rFonts w:ascii="Times New Roman" w:eastAsia="Times New Roman" w:hAnsi="Times New Roman" w:cs="Times New Roman"/>
          <w:sz w:val="24"/>
          <w:szCs w:val="24"/>
        </w:rPr>
        <w:t>All major infractions (e.g. cheating, plagiarism, violence, illicit substances, and sexual harassment) will be referred directly to administration.</w:t>
      </w:r>
    </w:p>
    <w:p w:rsidR="0002684A" w:rsidRPr="0002684A" w:rsidRDefault="0002684A" w:rsidP="0002684A">
      <w:pPr>
        <w:numPr>
          <w:ilvl w:val="0"/>
          <w:numId w:val="5"/>
        </w:numPr>
        <w:spacing w:after="0" w:line="240" w:lineRule="auto"/>
        <w:rPr>
          <w:rFonts w:ascii="Times New Roman" w:eastAsia="Times New Roman" w:hAnsi="Times New Roman" w:cs="Times New Roman"/>
          <w:sz w:val="24"/>
          <w:szCs w:val="24"/>
          <w:u w:val="single"/>
        </w:rPr>
      </w:pPr>
      <w:r w:rsidRPr="0002684A">
        <w:rPr>
          <w:rFonts w:ascii="Times New Roman" w:eastAsia="Times New Roman" w:hAnsi="Times New Roman" w:cs="Times New Roman"/>
          <w:sz w:val="24"/>
          <w:szCs w:val="24"/>
        </w:rPr>
        <w:t>Other/minor infractions may result in the following consequences:</w:t>
      </w:r>
    </w:p>
    <w:p w:rsidR="0002684A" w:rsidRPr="0002684A" w:rsidRDefault="0002684A" w:rsidP="0002684A">
      <w:pPr>
        <w:numPr>
          <w:ilvl w:val="1"/>
          <w:numId w:val="6"/>
        </w:numPr>
        <w:spacing w:after="0" w:line="240" w:lineRule="auto"/>
        <w:rPr>
          <w:rFonts w:ascii="Times New Roman" w:eastAsia="Times New Roman" w:hAnsi="Times New Roman" w:cs="Times New Roman"/>
          <w:sz w:val="24"/>
          <w:szCs w:val="24"/>
          <w:u w:val="single"/>
        </w:rPr>
      </w:pPr>
      <w:r w:rsidRPr="0002684A">
        <w:rPr>
          <w:rFonts w:ascii="Times New Roman" w:eastAsia="Times New Roman" w:hAnsi="Times New Roman" w:cs="Times New Roman"/>
          <w:sz w:val="24"/>
          <w:szCs w:val="24"/>
        </w:rPr>
        <w:t>Verbal warning</w:t>
      </w:r>
    </w:p>
    <w:p w:rsidR="0002684A" w:rsidRPr="0002684A" w:rsidRDefault="0002684A" w:rsidP="0002684A">
      <w:pPr>
        <w:numPr>
          <w:ilvl w:val="1"/>
          <w:numId w:val="6"/>
        </w:numPr>
        <w:spacing w:after="0" w:line="240" w:lineRule="auto"/>
        <w:rPr>
          <w:rFonts w:ascii="Times New Roman" w:eastAsia="Times New Roman" w:hAnsi="Times New Roman" w:cs="Times New Roman"/>
          <w:sz w:val="24"/>
          <w:szCs w:val="24"/>
          <w:u w:val="single"/>
        </w:rPr>
      </w:pPr>
      <w:r w:rsidRPr="0002684A">
        <w:rPr>
          <w:rFonts w:ascii="Times New Roman" w:eastAsia="Times New Roman" w:hAnsi="Times New Roman" w:cs="Times New Roman"/>
          <w:sz w:val="24"/>
          <w:szCs w:val="24"/>
        </w:rPr>
        <w:t>Student conference with the teacher</w:t>
      </w:r>
    </w:p>
    <w:p w:rsidR="0002684A" w:rsidRPr="0002684A" w:rsidRDefault="0002684A" w:rsidP="0002684A">
      <w:pPr>
        <w:numPr>
          <w:ilvl w:val="1"/>
          <w:numId w:val="6"/>
        </w:numPr>
        <w:spacing w:after="0" w:line="240" w:lineRule="auto"/>
        <w:rPr>
          <w:rFonts w:ascii="Times New Roman" w:eastAsia="Times New Roman" w:hAnsi="Times New Roman" w:cs="Times New Roman"/>
          <w:sz w:val="24"/>
          <w:szCs w:val="24"/>
          <w:u w:val="single"/>
        </w:rPr>
      </w:pPr>
      <w:r w:rsidRPr="0002684A">
        <w:rPr>
          <w:rFonts w:ascii="Times New Roman" w:eastAsia="Times New Roman" w:hAnsi="Times New Roman" w:cs="Times New Roman"/>
          <w:sz w:val="24"/>
          <w:szCs w:val="24"/>
        </w:rPr>
        <w:t>Parent contact</w:t>
      </w:r>
    </w:p>
    <w:p w:rsidR="0002684A" w:rsidRPr="0002684A" w:rsidRDefault="0002684A" w:rsidP="0002684A">
      <w:pPr>
        <w:numPr>
          <w:ilvl w:val="1"/>
          <w:numId w:val="6"/>
        </w:numPr>
        <w:spacing w:after="0" w:line="240" w:lineRule="auto"/>
        <w:rPr>
          <w:rFonts w:ascii="Times New Roman" w:eastAsia="Times New Roman" w:hAnsi="Times New Roman" w:cs="Times New Roman"/>
          <w:sz w:val="24"/>
          <w:szCs w:val="24"/>
          <w:u w:val="single"/>
        </w:rPr>
      </w:pPr>
      <w:r w:rsidRPr="0002684A">
        <w:rPr>
          <w:rFonts w:ascii="Times New Roman" w:eastAsia="Times New Roman" w:hAnsi="Times New Roman" w:cs="Times New Roman"/>
          <w:sz w:val="24"/>
          <w:szCs w:val="24"/>
        </w:rPr>
        <w:t>Lunch detention</w:t>
      </w:r>
    </w:p>
    <w:p w:rsidR="0002684A" w:rsidRPr="0002684A" w:rsidRDefault="0002684A" w:rsidP="0002684A">
      <w:pPr>
        <w:numPr>
          <w:ilvl w:val="1"/>
          <w:numId w:val="6"/>
        </w:numPr>
        <w:spacing w:after="0" w:line="240" w:lineRule="auto"/>
        <w:rPr>
          <w:rFonts w:ascii="Times New Roman" w:eastAsia="Times New Roman" w:hAnsi="Times New Roman" w:cs="Times New Roman"/>
          <w:sz w:val="24"/>
          <w:szCs w:val="24"/>
          <w:u w:val="single"/>
        </w:rPr>
      </w:pPr>
      <w:r w:rsidRPr="0002684A">
        <w:rPr>
          <w:rFonts w:ascii="Times New Roman" w:eastAsia="Times New Roman" w:hAnsi="Times New Roman" w:cs="Times New Roman"/>
          <w:sz w:val="24"/>
          <w:szCs w:val="24"/>
        </w:rPr>
        <w:t>Referral to administration</w:t>
      </w:r>
    </w:p>
    <w:p w:rsidR="0002684A" w:rsidRPr="0002684A" w:rsidRDefault="0002684A" w:rsidP="0002684A">
      <w:pPr>
        <w:spacing w:after="0" w:line="240" w:lineRule="auto"/>
        <w:rPr>
          <w:rFonts w:ascii="Times New Roman" w:eastAsia="Times New Roman" w:hAnsi="Times New Roman" w:cs="Times New Roman"/>
          <w:b/>
          <w:sz w:val="24"/>
          <w:szCs w:val="24"/>
        </w:rPr>
      </w:pPr>
    </w:p>
    <w:p w:rsidR="0002684A" w:rsidRDefault="0002684A" w:rsidP="0002684A">
      <w:pPr>
        <w:spacing w:after="0" w:line="240" w:lineRule="auto"/>
        <w:rPr>
          <w:rFonts w:ascii="Times New Roman" w:eastAsia="Times New Roman" w:hAnsi="Times New Roman" w:cs="Times New Roman"/>
          <w:b/>
          <w:sz w:val="24"/>
          <w:szCs w:val="24"/>
        </w:rPr>
      </w:pPr>
    </w:p>
    <w:p w:rsidR="0002684A" w:rsidRDefault="0002684A" w:rsidP="0002684A">
      <w:pPr>
        <w:spacing w:after="0" w:line="240" w:lineRule="auto"/>
        <w:rPr>
          <w:rFonts w:ascii="Times New Roman" w:eastAsia="Times New Roman" w:hAnsi="Times New Roman" w:cs="Times New Roman"/>
          <w:b/>
          <w:sz w:val="24"/>
          <w:szCs w:val="24"/>
        </w:rPr>
      </w:pPr>
    </w:p>
    <w:p w:rsidR="0002684A" w:rsidRPr="0002684A" w:rsidRDefault="0002684A" w:rsidP="0002684A">
      <w:pPr>
        <w:spacing w:after="0" w:line="240" w:lineRule="auto"/>
        <w:rPr>
          <w:rFonts w:ascii="Times New Roman" w:eastAsia="Times New Roman" w:hAnsi="Times New Roman" w:cs="Times New Roman"/>
          <w:b/>
          <w:sz w:val="24"/>
          <w:szCs w:val="24"/>
          <w:u w:val="single"/>
        </w:rPr>
      </w:pPr>
      <w:r w:rsidRPr="0002684A">
        <w:rPr>
          <w:rFonts w:ascii="Times New Roman" w:eastAsia="Times New Roman" w:hAnsi="Times New Roman" w:cs="Times New Roman"/>
          <w:b/>
          <w:sz w:val="24"/>
          <w:szCs w:val="24"/>
          <w:u w:val="single"/>
        </w:rPr>
        <w:t>Grading</w:t>
      </w:r>
    </w:p>
    <w:p w:rsidR="0002684A" w:rsidRPr="0002684A" w:rsidRDefault="0002684A" w:rsidP="000268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Grading Scale</w:t>
      </w:r>
      <w:r>
        <w:rPr>
          <w:rFonts w:ascii="Times New Roman" w:eastAsia="Times New Roman" w:hAnsi="Times New Roman" w:cs="Times New Roman"/>
          <w:b/>
          <w:sz w:val="24"/>
          <w:szCs w:val="24"/>
        </w:rPr>
        <w:tab/>
      </w:r>
    </w:p>
    <w:p w:rsidR="0002684A" w:rsidRPr="0002684A" w:rsidRDefault="0002684A" w:rsidP="0002684A">
      <w:pPr>
        <w:spacing w:after="0" w:line="240" w:lineRule="auto"/>
        <w:rPr>
          <w:rFonts w:ascii="Times New Roman" w:eastAsia="Times New Roman" w:hAnsi="Times New Roman" w:cs="Times New Roman"/>
          <w:vanish/>
          <w:sz w:val="24"/>
          <w:szCs w:val="24"/>
        </w:rPr>
      </w:pPr>
    </w:p>
    <w:tbl>
      <w:tblPr>
        <w:tblpPr w:leftFromText="180" w:rightFromText="180" w:vertAnchor="text" w:horzAnchor="page" w:tblpX="6001" w:tblpY="14"/>
        <w:tblW w:w="0" w:type="auto"/>
        <w:tblLook w:val="01E0" w:firstRow="1" w:lastRow="1" w:firstColumn="1" w:lastColumn="1" w:noHBand="0" w:noVBand="0"/>
      </w:tblPr>
      <w:tblGrid>
        <w:gridCol w:w="2459"/>
        <w:gridCol w:w="2245"/>
      </w:tblGrid>
      <w:tr w:rsidR="0002684A" w:rsidRPr="0002684A" w:rsidTr="002B5759">
        <w:trPr>
          <w:trHeight w:val="360"/>
        </w:trPr>
        <w:tc>
          <w:tcPr>
            <w:tcW w:w="2459" w:type="dxa"/>
          </w:tcPr>
          <w:p w:rsidR="0002684A" w:rsidRPr="0002684A" w:rsidRDefault="0002684A" w:rsidP="000268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684A">
              <w:rPr>
                <w:rFonts w:ascii="Times New Roman" w:eastAsia="Times New Roman" w:hAnsi="Times New Roman" w:cs="Times New Roman"/>
                <w:sz w:val="24"/>
                <w:szCs w:val="24"/>
              </w:rPr>
              <w:t>90 – 100%</w:t>
            </w:r>
          </w:p>
        </w:tc>
        <w:tc>
          <w:tcPr>
            <w:tcW w:w="2245" w:type="dxa"/>
          </w:tcPr>
          <w:p w:rsidR="0002684A" w:rsidRPr="0002684A" w:rsidRDefault="0002684A" w:rsidP="0002684A">
            <w:p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A</w:t>
            </w:r>
          </w:p>
        </w:tc>
      </w:tr>
      <w:tr w:rsidR="0002684A" w:rsidRPr="0002684A" w:rsidTr="002B5759">
        <w:trPr>
          <w:trHeight w:val="360"/>
        </w:trPr>
        <w:tc>
          <w:tcPr>
            <w:tcW w:w="2459" w:type="dxa"/>
          </w:tcPr>
          <w:p w:rsidR="0002684A" w:rsidRPr="0002684A" w:rsidRDefault="0002684A" w:rsidP="0002684A">
            <w:pPr>
              <w:spacing w:after="0" w:line="240" w:lineRule="auto"/>
              <w:jc w:val="center"/>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80 – 89%</w:t>
            </w:r>
          </w:p>
        </w:tc>
        <w:tc>
          <w:tcPr>
            <w:tcW w:w="2245" w:type="dxa"/>
          </w:tcPr>
          <w:p w:rsidR="0002684A" w:rsidRPr="0002684A" w:rsidRDefault="0002684A" w:rsidP="0002684A">
            <w:p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B</w:t>
            </w:r>
          </w:p>
        </w:tc>
      </w:tr>
      <w:tr w:rsidR="0002684A" w:rsidRPr="0002684A" w:rsidTr="002B5759">
        <w:trPr>
          <w:trHeight w:val="360"/>
        </w:trPr>
        <w:tc>
          <w:tcPr>
            <w:tcW w:w="2459" w:type="dxa"/>
          </w:tcPr>
          <w:p w:rsidR="0002684A" w:rsidRPr="0002684A" w:rsidRDefault="0002684A" w:rsidP="0002684A">
            <w:pPr>
              <w:spacing w:after="0" w:line="240" w:lineRule="auto"/>
              <w:jc w:val="center"/>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70 – 79%</w:t>
            </w:r>
          </w:p>
        </w:tc>
        <w:tc>
          <w:tcPr>
            <w:tcW w:w="2245" w:type="dxa"/>
          </w:tcPr>
          <w:p w:rsidR="0002684A" w:rsidRPr="0002684A" w:rsidRDefault="0002684A" w:rsidP="0002684A">
            <w:p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C</w:t>
            </w:r>
          </w:p>
        </w:tc>
      </w:tr>
      <w:tr w:rsidR="0002684A" w:rsidRPr="0002684A" w:rsidTr="002B5759">
        <w:trPr>
          <w:trHeight w:val="360"/>
        </w:trPr>
        <w:tc>
          <w:tcPr>
            <w:tcW w:w="2459" w:type="dxa"/>
          </w:tcPr>
          <w:p w:rsidR="0002684A" w:rsidRPr="0002684A" w:rsidRDefault="0002684A" w:rsidP="000268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684A">
              <w:rPr>
                <w:rFonts w:ascii="Times New Roman" w:eastAsia="Times New Roman" w:hAnsi="Times New Roman" w:cs="Times New Roman"/>
                <w:sz w:val="24"/>
                <w:szCs w:val="24"/>
              </w:rPr>
              <w:t>60 – 69%</w:t>
            </w:r>
          </w:p>
        </w:tc>
        <w:tc>
          <w:tcPr>
            <w:tcW w:w="2245" w:type="dxa"/>
          </w:tcPr>
          <w:p w:rsidR="0002684A" w:rsidRPr="0002684A" w:rsidRDefault="0002684A" w:rsidP="0002684A">
            <w:p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D</w:t>
            </w:r>
          </w:p>
        </w:tc>
      </w:tr>
      <w:tr w:rsidR="0002684A" w:rsidRPr="0002684A" w:rsidTr="002B5759">
        <w:trPr>
          <w:trHeight w:val="360"/>
        </w:trPr>
        <w:tc>
          <w:tcPr>
            <w:tcW w:w="2459" w:type="dxa"/>
          </w:tcPr>
          <w:p w:rsidR="0002684A" w:rsidRPr="0002684A" w:rsidRDefault="0002684A" w:rsidP="000268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684A">
              <w:rPr>
                <w:rFonts w:ascii="Times New Roman" w:eastAsia="Times New Roman" w:hAnsi="Times New Roman" w:cs="Times New Roman"/>
                <w:sz w:val="24"/>
                <w:szCs w:val="24"/>
              </w:rPr>
              <w:t>Below 59%</w:t>
            </w:r>
          </w:p>
        </w:tc>
        <w:tc>
          <w:tcPr>
            <w:tcW w:w="2245" w:type="dxa"/>
          </w:tcPr>
          <w:p w:rsidR="0002684A" w:rsidRPr="0002684A" w:rsidRDefault="0002684A" w:rsidP="0002684A">
            <w:p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F</w:t>
            </w:r>
          </w:p>
        </w:tc>
      </w:tr>
    </w:tbl>
    <w:p w:rsidR="0002684A" w:rsidRPr="0002684A" w:rsidRDefault="0002684A" w:rsidP="0002684A">
      <w:pPr>
        <w:spacing w:after="0" w:line="240" w:lineRule="auto"/>
        <w:rPr>
          <w:rFonts w:ascii="Times New Roman" w:eastAsia="Times New Roman" w:hAnsi="Times New Roman" w:cs="Times New Roman"/>
          <w:b/>
          <w:sz w:val="24"/>
          <w:szCs w:val="24"/>
        </w:rPr>
      </w:pPr>
      <w:r w:rsidRPr="0002684A">
        <w:rPr>
          <w:rFonts w:ascii="Times New Roman" w:eastAsia="Times New Roman" w:hAnsi="Times New Roman" w:cs="Times New Roman"/>
          <w:b/>
          <w:sz w:val="24"/>
          <w:szCs w:val="24"/>
        </w:rPr>
        <w:t>Formal</w:t>
      </w:r>
      <w:r>
        <w:rPr>
          <w:rFonts w:ascii="Times New Roman" w:eastAsia="Times New Roman" w:hAnsi="Times New Roman" w:cs="Times New Roman"/>
          <w:b/>
          <w:sz w:val="24"/>
          <w:szCs w:val="24"/>
        </w:rPr>
        <w:t xml:space="preserve"> </w:t>
      </w:r>
      <w:r w:rsidRPr="0002684A">
        <w:rPr>
          <w:rFonts w:ascii="Times New Roman" w:eastAsia="Times New Roman" w:hAnsi="Times New Roman" w:cs="Times New Roman"/>
          <w:b/>
          <w:sz w:val="24"/>
          <w:szCs w:val="24"/>
        </w:rPr>
        <w:t>70%</w:t>
      </w:r>
    </w:p>
    <w:p w:rsidR="0002684A" w:rsidRPr="0002684A" w:rsidRDefault="0002684A" w:rsidP="0002684A">
      <w:pPr>
        <w:numPr>
          <w:ilvl w:val="0"/>
          <w:numId w:val="7"/>
        </w:numPr>
        <w:spacing w:after="0" w:line="240" w:lineRule="auto"/>
        <w:contextualSpacing/>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Tests/ major projects (40%)</w:t>
      </w:r>
    </w:p>
    <w:p w:rsidR="0002684A" w:rsidRPr="0002684A" w:rsidRDefault="0002684A" w:rsidP="0002684A">
      <w:pPr>
        <w:numPr>
          <w:ilvl w:val="0"/>
          <w:numId w:val="7"/>
        </w:numPr>
        <w:spacing w:after="0" w:line="240" w:lineRule="auto"/>
        <w:contextualSpacing/>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Quizzes (30%)</w:t>
      </w:r>
    </w:p>
    <w:p w:rsidR="0002684A" w:rsidRPr="0002684A" w:rsidRDefault="0002684A" w:rsidP="0002684A">
      <w:pPr>
        <w:spacing w:after="0" w:line="240" w:lineRule="auto"/>
        <w:rPr>
          <w:rFonts w:ascii="Times New Roman" w:eastAsia="Times New Roman" w:hAnsi="Times New Roman" w:cs="Times New Roman"/>
          <w:sz w:val="24"/>
          <w:szCs w:val="24"/>
        </w:rPr>
      </w:pPr>
    </w:p>
    <w:p w:rsidR="0002684A" w:rsidRDefault="0002684A" w:rsidP="0002684A">
      <w:pPr>
        <w:spacing w:after="0" w:line="240" w:lineRule="auto"/>
        <w:rPr>
          <w:rFonts w:ascii="Times New Roman" w:eastAsia="Times New Roman" w:hAnsi="Times New Roman" w:cs="Times New Roman"/>
          <w:b/>
          <w:sz w:val="24"/>
          <w:szCs w:val="24"/>
        </w:rPr>
      </w:pPr>
    </w:p>
    <w:p w:rsidR="0002684A" w:rsidRDefault="0002684A" w:rsidP="0002684A">
      <w:pPr>
        <w:spacing w:after="0" w:line="240" w:lineRule="auto"/>
        <w:rPr>
          <w:rFonts w:ascii="Times New Roman" w:eastAsia="Times New Roman" w:hAnsi="Times New Roman" w:cs="Times New Roman"/>
          <w:b/>
          <w:sz w:val="24"/>
          <w:szCs w:val="24"/>
        </w:rPr>
      </w:pPr>
    </w:p>
    <w:p w:rsidR="0002684A" w:rsidRDefault="0002684A" w:rsidP="0002684A">
      <w:pPr>
        <w:spacing w:after="0" w:line="240" w:lineRule="auto"/>
        <w:rPr>
          <w:rFonts w:ascii="Times New Roman" w:eastAsia="Times New Roman" w:hAnsi="Times New Roman" w:cs="Times New Roman"/>
          <w:b/>
          <w:sz w:val="24"/>
          <w:szCs w:val="24"/>
        </w:rPr>
      </w:pPr>
    </w:p>
    <w:p w:rsidR="0002684A" w:rsidRDefault="0002684A" w:rsidP="0002684A">
      <w:pPr>
        <w:spacing w:after="0" w:line="240" w:lineRule="auto"/>
        <w:rPr>
          <w:rFonts w:ascii="Times New Roman" w:eastAsia="Times New Roman" w:hAnsi="Times New Roman" w:cs="Times New Roman"/>
          <w:b/>
          <w:sz w:val="24"/>
          <w:szCs w:val="24"/>
        </w:rPr>
      </w:pPr>
    </w:p>
    <w:p w:rsidR="0002684A" w:rsidRPr="0002684A" w:rsidRDefault="0002684A" w:rsidP="0002684A">
      <w:pPr>
        <w:spacing w:after="0" w:line="240" w:lineRule="auto"/>
        <w:rPr>
          <w:rFonts w:ascii="Times New Roman" w:eastAsia="Times New Roman" w:hAnsi="Times New Roman" w:cs="Times New Roman"/>
          <w:b/>
          <w:sz w:val="24"/>
          <w:szCs w:val="24"/>
        </w:rPr>
      </w:pPr>
      <w:r w:rsidRPr="0002684A">
        <w:rPr>
          <w:rFonts w:ascii="Times New Roman" w:eastAsia="Times New Roman" w:hAnsi="Times New Roman" w:cs="Times New Roman"/>
          <w:b/>
          <w:sz w:val="24"/>
          <w:szCs w:val="24"/>
        </w:rPr>
        <w:t xml:space="preserve">Informal </w:t>
      </w:r>
      <w:r w:rsidRPr="0002684A">
        <w:rPr>
          <w:rFonts w:ascii="Times New Roman" w:eastAsia="Times New Roman" w:hAnsi="Times New Roman" w:cs="Times New Roman"/>
          <w:b/>
          <w:sz w:val="24"/>
          <w:szCs w:val="24"/>
        </w:rPr>
        <w:tab/>
      </w:r>
      <w:r w:rsidRPr="0002684A">
        <w:rPr>
          <w:rFonts w:ascii="Times New Roman" w:eastAsia="Times New Roman" w:hAnsi="Times New Roman" w:cs="Times New Roman"/>
          <w:b/>
          <w:sz w:val="24"/>
          <w:szCs w:val="24"/>
        </w:rPr>
        <w:tab/>
        <w:t>30%</w:t>
      </w:r>
    </w:p>
    <w:p w:rsidR="0002684A" w:rsidRPr="0002684A" w:rsidRDefault="0002684A" w:rsidP="0002684A">
      <w:pPr>
        <w:numPr>
          <w:ilvl w:val="0"/>
          <w:numId w:val="7"/>
        </w:numPr>
        <w:spacing w:after="0" w:line="240" w:lineRule="auto"/>
        <w:contextualSpacing/>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 xml:space="preserve">Assignments/homework/class work (20%) </w:t>
      </w:r>
    </w:p>
    <w:p w:rsidR="0002684A" w:rsidRPr="0002684A" w:rsidRDefault="0002684A" w:rsidP="0002684A">
      <w:pPr>
        <w:numPr>
          <w:ilvl w:val="0"/>
          <w:numId w:val="7"/>
        </w:numPr>
        <w:spacing w:after="0" w:line="240" w:lineRule="auto"/>
        <w:contextualSpacing/>
        <w:rPr>
          <w:rFonts w:ascii="Times New Roman" w:eastAsia="Times New Roman" w:hAnsi="Times New Roman" w:cs="Times New Roman"/>
          <w:sz w:val="24"/>
          <w:szCs w:val="24"/>
        </w:rPr>
      </w:pPr>
      <w:r w:rsidRPr="0002684A">
        <w:rPr>
          <w:rFonts w:ascii="Times New Roman" w:eastAsia="Times New Roman" w:hAnsi="Times New Roman" w:cs="Times New Roman"/>
          <w:sz w:val="24"/>
          <w:szCs w:val="24"/>
        </w:rPr>
        <w:t>Writing (10%)</w:t>
      </w:r>
    </w:p>
    <w:p w:rsidR="0002684A" w:rsidRPr="0002684A" w:rsidRDefault="0002684A" w:rsidP="0002684A">
      <w:pPr>
        <w:spacing w:after="0" w:line="240" w:lineRule="auto"/>
        <w:rPr>
          <w:rFonts w:ascii="Times New Roman" w:eastAsia="Times New Roman" w:hAnsi="Times New Roman" w:cs="Times New Roman"/>
          <w:sz w:val="24"/>
          <w:szCs w:val="24"/>
        </w:rPr>
      </w:pPr>
    </w:p>
    <w:p w:rsidR="0002684A" w:rsidRPr="0002684A" w:rsidRDefault="0002684A" w:rsidP="0002684A">
      <w:p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b/>
          <w:sz w:val="24"/>
          <w:szCs w:val="24"/>
        </w:rPr>
        <w:t>Summative (test &amp; major projects):</w:t>
      </w:r>
      <w:r w:rsidRPr="0002684A">
        <w:rPr>
          <w:rFonts w:ascii="Times New Roman" w:eastAsia="Times New Roman" w:hAnsi="Times New Roman" w:cs="Times New Roman"/>
          <w:sz w:val="24"/>
          <w:szCs w:val="24"/>
        </w:rPr>
        <w:t xml:space="preserve"> The goal for summative assessment is to evaluate student learning at the end of an instructional unit.</w:t>
      </w:r>
    </w:p>
    <w:p w:rsidR="0002684A" w:rsidRPr="0002684A" w:rsidRDefault="0002684A" w:rsidP="0002684A">
      <w:pPr>
        <w:spacing w:after="0" w:line="240" w:lineRule="auto"/>
        <w:rPr>
          <w:rFonts w:ascii="Times New Roman" w:eastAsia="Times New Roman" w:hAnsi="Times New Roman" w:cs="Times New Roman"/>
          <w:sz w:val="24"/>
          <w:szCs w:val="24"/>
        </w:rPr>
      </w:pPr>
    </w:p>
    <w:p w:rsidR="0002684A" w:rsidRPr="0002684A" w:rsidRDefault="0002684A" w:rsidP="0002684A">
      <w:pPr>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b/>
          <w:sz w:val="24"/>
          <w:szCs w:val="24"/>
        </w:rPr>
        <w:t>Formative (quiz):</w:t>
      </w:r>
      <w:r w:rsidRPr="0002684A">
        <w:rPr>
          <w:rFonts w:ascii="Times New Roman" w:eastAsia="Times New Roman" w:hAnsi="Times New Roman" w:cs="Times New Roman"/>
          <w:sz w:val="24"/>
          <w:szCs w:val="24"/>
        </w:rPr>
        <w:t xml:space="preserve"> The goal of formative assessments is to monitor student learning to provide ongoing feedback that can be used to improve as needed.</w:t>
      </w:r>
    </w:p>
    <w:p w:rsidR="0002684A" w:rsidRPr="0002684A" w:rsidRDefault="0002684A" w:rsidP="0002684A">
      <w:pPr>
        <w:spacing w:after="0" w:line="240" w:lineRule="auto"/>
        <w:rPr>
          <w:rFonts w:ascii="Century Schoolbook" w:eastAsia="Times New Roman" w:hAnsi="Century Schoolbook" w:cs="Times New Roman"/>
          <w:b/>
          <w:sz w:val="24"/>
          <w:szCs w:val="24"/>
        </w:rPr>
      </w:pPr>
    </w:p>
    <w:p w:rsidR="0002684A" w:rsidRPr="0002684A" w:rsidRDefault="0002684A" w:rsidP="0002684A">
      <w:pPr>
        <w:spacing w:after="0" w:line="240" w:lineRule="auto"/>
        <w:rPr>
          <w:rFonts w:ascii="Times New Roman" w:eastAsia="Times New Roman" w:hAnsi="Times New Roman" w:cs="Times New Roman"/>
          <w:sz w:val="24"/>
          <w:szCs w:val="24"/>
        </w:rPr>
      </w:pPr>
    </w:p>
    <w:p w:rsidR="0002684A" w:rsidRPr="0002684A" w:rsidRDefault="0002684A" w:rsidP="0002684A">
      <w:pPr>
        <w:spacing w:after="0" w:line="240" w:lineRule="auto"/>
        <w:rPr>
          <w:rFonts w:ascii="Times New Roman" w:eastAsia="Times New Roman" w:hAnsi="Times New Roman" w:cs="Times New Roman"/>
          <w:b/>
          <w:sz w:val="24"/>
          <w:szCs w:val="24"/>
        </w:rPr>
      </w:pPr>
      <w:r w:rsidRPr="0002684A">
        <w:rPr>
          <w:rFonts w:ascii="Times New Roman" w:eastAsia="Times New Roman" w:hAnsi="Times New Roman" w:cs="Times New Roman"/>
          <w:b/>
          <w:sz w:val="24"/>
          <w:szCs w:val="24"/>
        </w:rPr>
        <w:t xml:space="preserve">Assessments: </w:t>
      </w:r>
      <w:r w:rsidRPr="0002684A">
        <w:rPr>
          <w:rFonts w:ascii="Times New Roman" w:eastAsia="Times New Roman" w:hAnsi="Times New Roman" w:cs="Times New Roman"/>
          <w:sz w:val="24"/>
          <w:szCs w:val="24"/>
        </w:rPr>
        <w:t>Students will have tests and quizzes.  The quizzes will be both scheduled and unscheduled.</w:t>
      </w:r>
      <w:r w:rsidRPr="0002684A">
        <w:rPr>
          <w:rFonts w:ascii="Times New Roman" w:eastAsia="Times New Roman" w:hAnsi="Times New Roman" w:cs="Times New Roman"/>
          <w:b/>
          <w:sz w:val="24"/>
          <w:szCs w:val="24"/>
        </w:rPr>
        <w:t xml:space="preserve">  </w:t>
      </w:r>
      <w:r w:rsidRPr="0002684A">
        <w:rPr>
          <w:rFonts w:ascii="Times New Roman" w:eastAsia="Times New Roman" w:hAnsi="Times New Roman" w:cs="Times New Roman"/>
          <w:sz w:val="24"/>
          <w:szCs w:val="24"/>
        </w:rPr>
        <w:t xml:space="preserve">Students will know well in advance when their summative test will be scheduled.  Students will complete individual and group assignments in class to include written work, projects, formal and informal assignments. </w:t>
      </w:r>
    </w:p>
    <w:p w:rsidR="0002684A" w:rsidRPr="0002684A" w:rsidRDefault="0002684A" w:rsidP="0002684A">
      <w:pPr>
        <w:spacing w:after="0" w:line="240" w:lineRule="auto"/>
        <w:rPr>
          <w:rFonts w:ascii="Times New Roman" w:eastAsia="Times New Roman" w:hAnsi="Times New Roman" w:cs="Times New Roman"/>
          <w:sz w:val="24"/>
          <w:szCs w:val="24"/>
        </w:rPr>
      </w:pPr>
    </w:p>
    <w:p w:rsidR="0002684A" w:rsidRPr="0002684A" w:rsidRDefault="0002684A" w:rsidP="0002684A">
      <w:pPr>
        <w:autoSpaceDE w:val="0"/>
        <w:autoSpaceDN w:val="0"/>
        <w:adjustRightInd w:val="0"/>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b/>
          <w:bCs/>
          <w:sz w:val="24"/>
          <w:szCs w:val="24"/>
        </w:rPr>
        <w:t xml:space="preserve">Classwork/Homework: </w:t>
      </w:r>
      <w:r w:rsidRPr="0002684A">
        <w:rPr>
          <w:rFonts w:ascii="Times New Roman" w:eastAsia="Times New Roman" w:hAnsi="Times New Roman" w:cs="Times New Roman"/>
          <w:sz w:val="24"/>
          <w:szCs w:val="24"/>
        </w:rPr>
        <w:t xml:space="preserve">All classwork must be turned in on the day it was assigned. If the teacher decides that enough class time was not permitted to complete the assignment in class, it may be completed for homework and turned in at the start of the next class period. If you are absent and miss a classwork/homework assignment it is your responsibility to check Schoology and complete all assigned task by Sunday midnight. </w:t>
      </w:r>
    </w:p>
    <w:p w:rsidR="0002684A" w:rsidRPr="0002684A" w:rsidRDefault="0002684A" w:rsidP="0002684A">
      <w:pPr>
        <w:autoSpaceDE w:val="0"/>
        <w:autoSpaceDN w:val="0"/>
        <w:adjustRightInd w:val="0"/>
        <w:spacing w:after="0" w:line="240" w:lineRule="auto"/>
        <w:rPr>
          <w:rFonts w:ascii="Times New Roman" w:eastAsia="Times New Roman" w:hAnsi="Times New Roman" w:cs="Times New Roman"/>
          <w:b/>
          <w:bCs/>
          <w:sz w:val="24"/>
          <w:szCs w:val="24"/>
        </w:rPr>
      </w:pPr>
    </w:p>
    <w:p w:rsidR="0002684A" w:rsidRPr="0002684A" w:rsidRDefault="0002684A" w:rsidP="0002684A">
      <w:pPr>
        <w:autoSpaceDE w:val="0"/>
        <w:autoSpaceDN w:val="0"/>
        <w:adjustRightInd w:val="0"/>
        <w:spacing w:after="0" w:line="240" w:lineRule="auto"/>
        <w:rPr>
          <w:rFonts w:ascii="Times New Roman" w:eastAsia="Times New Roman" w:hAnsi="Times New Roman" w:cs="Times New Roman"/>
          <w:sz w:val="24"/>
          <w:szCs w:val="24"/>
        </w:rPr>
      </w:pPr>
      <w:r w:rsidRPr="0002684A">
        <w:rPr>
          <w:rFonts w:ascii="Times New Roman" w:eastAsia="Times New Roman" w:hAnsi="Times New Roman" w:cs="Times New Roman"/>
          <w:b/>
          <w:bCs/>
          <w:sz w:val="24"/>
          <w:szCs w:val="24"/>
        </w:rPr>
        <w:t xml:space="preserve">Participation: </w:t>
      </w:r>
      <w:r w:rsidRPr="0002684A">
        <w:rPr>
          <w:rFonts w:ascii="Times New Roman" w:eastAsia="Times New Roman" w:hAnsi="Times New Roman" w:cs="Times New Roman"/>
          <w:sz w:val="24"/>
          <w:szCs w:val="24"/>
        </w:rPr>
        <w:t>Students are responsible for participation in all class activities, lectures, and assignments. You will receive a grade based on your participation in class. This includes actively participating in lessons.</w:t>
      </w:r>
    </w:p>
    <w:p w:rsidR="0002684A" w:rsidRPr="0002684A" w:rsidRDefault="0002684A" w:rsidP="0002684A">
      <w:pPr>
        <w:spacing w:after="0" w:line="240" w:lineRule="auto"/>
        <w:rPr>
          <w:rFonts w:ascii="Times New Roman" w:eastAsia="Times New Roman" w:hAnsi="Times New Roman" w:cs="Times New Roman"/>
          <w:sz w:val="24"/>
          <w:szCs w:val="24"/>
        </w:rPr>
      </w:pPr>
    </w:p>
    <w:p w:rsidR="0002684A" w:rsidRPr="0002684A" w:rsidRDefault="0002684A" w:rsidP="009F00DE">
      <w:pPr>
        <w:spacing w:after="0"/>
        <w:rPr>
          <w:rFonts w:ascii="Times New Roman" w:hAnsi="Times New Roman" w:cs="Times New Roman"/>
        </w:rPr>
      </w:pPr>
    </w:p>
    <w:p w:rsidR="0002684A" w:rsidRPr="0002684A" w:rsidRDefault="0002684A" w:rsidP="009F00DE">
      <w:pPr>
        <w:spacing w:after="0"/>
        <w:rPr>
          <w:rFonts w:ascii="Times New Roman" w:hAnsi="Times New Roman" w:cs="Times New Roman"/>
          <w:i/>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D860E4" w:rsidRPr="00D860E4" w:rsidRDefault="00D860E4" w:rsidP="00D860E4">
      <w:pPr>
        <w:spacing w:after="0"/>
        <w:rPr>
          <w:rFonts w:ascii="Times New Roman" w:hAnsi="Times New Roman" w:cs="Times New Roman"/>
        </w:rPr>
      </w:pPr>
      <w:r w:rsidRPr="00D860E4">
        <w:rPr>
          <w:rFonts w:ascii="Times New Roman" w:hAnsi="Times New Roman" w:cs="Times New Roman"/>
        </w:rPr>
        <w:t>Parent/Guardian</w:t>
      </w:r>
    </w:p>
    <w:p w:rsidR="00D860E4" w:rsidRPr="00D860E4" w:rsidRDefault="00D860E4" w:rsidP="00D860E4">
      <w:pPr>
        <w:spacing w:after="0"/>
        <w:rPr>
          <w:rFonts w:ascii="Times New Roman" w:hAnsi="Times New Roman" w:cs="Times New Roman"/>
        </w:rPr>
      </w:pPr>
      <w:r w:rsidRPr="00D860E4">
        <w:rPr>
          <w:rFonts w:ascii="Times New Roman" w:hAnsi="Times New Roman" w:cs="Times New Roman"/>
        </w:rPr>
        <w:t>Please return this sheet only to your child’s teacher.</w:t>
      </w:r>
    </w:p>
    <w:p w:rsidR="00D860E4" w:rsidRPr="00D860E4" w:rsidRDefault="00D860E4" w:rsidP="00D860E4">
      <w:pPr>
        <w:spacing w:after="0"/>
        <w:rPr>
          <w:rFonts w:ascii="Times New Roman" w:hAnsi="Times New Roman" w:cs="Times New Roman"/>
        </w:rPr>
      </w:pPr>
    </w:p>
    <w:p w:rsidR="00D860E4" w:rsidRPr="00D860E4" w:rsidRDefault="00D860E4" w:rsidP="00D860E4">
      <w:pPr>
        <w:spacing w:after="0"/>
        <w:rPr>
          <w:rFonts w:ascii="Times New Roman" w:hAnsi="Times New Roman" w:cs="Times New Roman"/>
        </w:rPr>
      </w:pPr>
      <w:r w:rsidRPr="00D860E4">
        <w:rPr>
          <w:rFonts w:ascii="Times New Roman" w:hAnsi="Times New Roman" w:cs="Times New Roman"/>
        </w:rPr>
        <w:t xml:space="preserve">Please read this course syllabus with your child, sign below and have it returned to me. If you have any questions now or throughout the school year please email me at </w:t>
      </w:r>
      <w:r>
        <w:rPr>
          <w:rFonts w:ascii="Times New Roman" w:hAnsi="Times New Roman" w:cs="Times New Roman"/>
        </w:rPr>
        <w:t>bhemingway</w:t>
      </w:r>
      <w:bookmarkStart w:id="0" w:name="_GoBack"/>
      <w:bookmarkEnd w:id="0"/>
      <w:r w:rsidRPr="00D860E4">
        <w:rPr>
          <w:rFonts w:ascii="Times New Roman" w:hAnsi="Times New Roman" w:cs="Times New Roman"/>
        </w:rPr>
        <w:t>@marion.k12.sc.us or call 843-464-3730. I look forward to having a successful and productive year with your child.</w:t>
      </w:r>
    </w:p>
    <w:p w:rsidR="00D860E4" w:rsidRPr="00D860E4" w:rsidRDefault="00D860E4" w:rsidP="00D860E4">
      <w:pPr>
        <w:spacing w:after="0"/>
        <w:rPr>
          <w:rFonts w:ascii="Times New Roman" w:hAnsi="Times New Roman" w:cs="Times New Roman"/>
        </w:rPr>
      </w:pPr>
    </w:p>
    <w:p w:rsidR="00D860E4" w:rsidRPr="00D860E4" w:rsidRDefault="00D860E4" w:rsidP="00D860E4">
      <w:pPr>
        <w:spacing w:after="0"/>
        <w:rPr>
          <w:rFonts w:ascii="Times New Roman" w:hAnsi="Times New Roman" w:cs="Times New Roman"/>
        </w:rPr>
      </w:pPr>
    </w:p>
    <w:p w:rsidR="00D860E4" w:rsidRPr="00D860E4" w:rsidRDefault="00D860E4" w:rsidP="00D860E4">
      <w:pPr>
        <w:spacing w:after="0"/>
        <w:rPr>
          <w:rFonts w:ascii="Times New Roman" w:hAnsi="Times New Roman" w:cs="Times New Roman"/>
        </w:rPr>
      </w:pPr>
      <w:r w:rsidRPr="00D860E4">
        <w:rPr>
          <w:rFonts w:ascii="Times New Roman" w:hAnsi="Times New Roman" w:cs="Times New Roman"/>
        </w:rPr>
        <w:t>Parent/Guardian Signature _______________________________    Date: _________</w:t>
      </w:r>
    </w:p>
    <w:p w:rsidR="00D860E4" w:rsidRPr="00D860E4" w:rsidRDefault="00D860E4" w:rsidP="00D860E4">
      <w:pPr>
        <w:spacing w:after="0"/>
        <w:rPr>
          <w:rFonts w:ascii="Times New Roman" w:hAnsi="Times New Roman" w:cs="Times New Roman"/>
        </w:rPr>
      </w:pPr>
    </w:p>
    <w:p w:rsidR="00014E7E" w:rsidRDefault="00D860E4" w:rsidP="00D860E4">
      <w:pPr>
        <w:spacing w:after="0"/>
        <w:rPr>
          <w:rFonts w:ascii="Times New Roman" w:hAnsi="Times New Roman" w:cs="Times New Roman"/>
        </w:rPr>
      </w:pPr>
      <w:r w:rsidRPr="00D860E4">
        <w:rPr>
          <w:rFonts w:ascii="Times New Roman" w:hAnsi="Times New Roman" w:cs="Times New Roman"/>
        </w:rPr>
        <w:t>Student Signature ______________________________________    Date: _________</w:t>
      </w: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014E7E" w:rsidRDefault="00014E7E" w:rsidP="009F00DE">
      <w:pPr>
        <w:spacing w:after="0"/>
        <w:rPr>
          <w:rFonts w:ascii="Times New Roman" w:hAnsi="Times New Roman" w:cs="Times New Roman"/>
        </w:rPr>
      </w:pPr>
    </w:p>
    <w:p w:rsidR="009F00DE" w:rsidRPr="009F00DE" w:rsidRDefault="009F00DE" w:rsidP="009F00DE">
      <w:pPr>
        <w:spacing w:after="0"/>
        <w:rPr>
          <w:rFonts w:ascii="French Script MT" w:hAnsi="French Script MT" w:cs="Times New Roman"/>
        </w:rPr>
      </w:pPr>
      <w:r>
        <w:rPr>
          <w:rFonts w:ascii="Times New Roman" w:hAnsi="Times New Roman" w:cs="Times New Roman"/>
        </w:rPr>
        <w:t xml:space="preserve"> </w:t>
      </w:r>
    </w:p>
    <w:sectPr w:rsidR="009F00DE" w:rsidRPr="009F00DE" w:rsidSect="00631A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A42" w:rsidRDefault="00D74A42" w:rsidP="00B47F6D">
      <w:pPr>
        <w:spacing w:after="0" w:line="240" w:lineRule="auto"/>
      </w:pPr>
      <w:r>
        <w:separator/>
      </w:r>
    </w:p>
  </w:endnote>
  <w:endnote w:type="continuationSeparator" w:id="0">
    <w:p w:rsidR="00D74A42" w:rsidRDefault="00D74A42" w:rsidP="00B4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03" w:rsidRDefault="000D1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A2A" w:rsidRDefault="00713A2A" w:rsidP="00713A2A">
    <w:pPr>
      <w:pStyle w:val="Footer"/>
      <w:jc w:val="center"/>
      <w:rPr>
        <w:rFonts w:ascii="Bodoni MT" w:hAnsi="Bodoni MT" w:cstheme="minorHAnsi"/>
        <w:b/>
        <w:color w:val="6A2D97"/>
        <w14:reflection w14:blurRad="0" w14:stA="55000" w14:stPos="0" w14:endA="0" w14:endPos="0" w14:dist="0" w14:dir="0" w14:fadeDir="0" w14:sx="0" w14:sy="0" w14:kx="0" w14:ky="0" w14:algn="b"/>
        <w14:textOutline w14:w="11112" w14:cap="flat" w14:cmpd="sng" w14:algn="ctr">
          <w14:noFill/>
          <w14:prstDash w14:val="solid"/>
          <w14:round/>
        </w14:textOutline>
      </w:rPr>
    </w:pPr>
  </w:p>
  <w:p w:rsidR="00942F5A" w:rsidRPr="00713A2A" w:rsidRDefault="00DF1278" w:rsidP="00713A2A">
    <w:pPr>
      <w:pStyle w:val="Footer"/>
      <w:jc w:val="center"/>
      <w:rPr>
        <w:rFonts w:ascii="Bodoni MT" w:hAnsi="Bodoni MT" w:cstheme="minorHAnsi"/>
        <w:b/>
        <w:color w:val="6A2D97"/>
        <w14:reflection w14:blurRad="0" w14:stA="55000" w14:stPos="0" w14:endA="0" w14:endPos="0" w14:dist="0" w14:dir="0" w14:fadeDir="0" w14:sx="0" w14:sy="0" w14:kx="0" w14:ky="0" w14:algn="b"/>
        <w14:textOutline w14:w="11112" w14:cap="flat" w14:cmpd="sng" w14:algn="ctr">
          <w14:noFill/>
          <w14:prstDash w14:val="solid"/>
          <w14:round/>
        </w14:textOutline>
      </w:rPr>
    </w:pPr>
    <w:r w:rsidRPr="00713A2A">
      <w:rPr>
        <w:rFonts w:ascii="Bodoni MT" w:hAnsi="Bodoni MT"/>
        <w:b/>
        <w:noProof/>
        <w:color w:val="6600CC"/>
      </w:rPr>
      <mc:AlternateContent>
        <mc:Choice Requires="wps">
          <w:drawing>
            <wp:anchor distT="0" distB="0" distL="114300" distR="114300" simplePos="0" relativeHeight="251666432" behindDoc="0" locked="1" layoutInCell="1" allowOverlap="1" wp14:anchorId="326C6F97" wp14:editId="0501C6E1">
              <wp:simplePos x="0" y="0"/>
              <wp:positionH relativeFrom="margin">
                <wp:align>center</wp:align>
              </wp:positionH>
              <wp:positionV relativeFrom="bottomMargin">
                <wp:posOffset>-9525</wp:posOffset>
              </wp:positionV>
              <wp:extent cx="7232650" cy="17780"/>
              <wp:effectExtent l="0" t="0" r="25400" b="20320"/>
              <wp:wrapNone/>
              <wp:docPr id="14" name="Straight Connector 14"/>
              <wp:cNvGraphicFramePr/>
              <a:graphic xmlns:a="http://schemas.openxmlformats.org/drawingml/2006/main">
                <a:graphicData uri="http://schemas.microsoft.com/office/word/2010/wordprocessingShape">
                  <wps:wsp>
                    <wps:cNvCnPr/>
                    <wps:spPr>
                      <a:xfrm flipV="1">
                        <a:off x="0" y="0"/>
                        <a:ext cx="7232650" cy="17780"/>
                      </a:xfrm>
                      <a:prstGeom prst="line">
                        <a:avLst/>
                      </a:prstGeom>
                      <a:noFill/>
                      <a:ln w="25400" cap="flat" cmpd="dbl" algn="ctr">
                        <a:solidFill>
                          <a:srgbClr val="FFD96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8DBED1" id="Straight Connector 14"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 from="0,-.75pt" to="5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" strokecolor="#ffd966" strokeweight="2pt">
              <v:stroke linestyle="thinThin" joinstyle="miter"/>
              <w10:wrap anchorx="margin" anchory="margin"/>
              <w10:anchorlock/>
            </v:line>
          </w:pict>
        </mc:Fallback>
      </mc:AlternateContent>
    </w:r>
    <w:r w:rsidR="00713A2A" w:rsidRPr="00713A2A">
      <w:rPr>
        <w:rFonts w:ascii="Bodoni MT" w:hAnsi="Bodoni MT" w:cstheme="minorHAnsi"/>
        <w:b/>
        <w:color w:val="6A2D97"/>
        <w14:reflection w14:blurRad="0" w14:stA="55000" w14:stPos="0" w14:endA="0" w14:endPos="0" w14:dist="0" w14:dir="0" w14:fadeDir="0" w14:sx="0" w14:sy="0" w14:kx="0" w14:ky="0" w14:algn="b"/>
        <w14:textOutline w14:w="11112" w14:cap="flat" w14:cmpd="sng" w14:algn="ctr">
          <w14:noFill/>
          <w14:prstDash w14:val="solid"/>
          <w14:round/>
        </w14:textOutline>
      </w:rPr>
      <w:t xml:space="preserve">MISSION </w:t>
    </w:r>
    <w:r w:rsidR="00942F5A" w:rsidRPr="00713A2A">
      <w:rPr>
        <w:rFonts w:ascii="Bodoni MT" w:hAnsi="Bodoni MT" w:cstheme="minorHAnsi"/>
        <w:b/>
        <w:color w:val="6A2D97"/>
        <w14:reflection w14:blurRad="0" w14:stA="55000" w14:stPos="0" w14:endA="0" w14:endPos="0" w14:dist="0" w14:dir="0" w14:fadeDir="0" w14:sx="0" w14:sy="0" w14:kx="0" w14:ky="0" w14:algn="b"/>
        <w14:textOutline w14:w="11112" w14:cap="flat" w14:cmpd="sng" w14:algn="ctr">
          <w14:noFill/>
          <w14:prstDash w14:val="solid"/>
          <w14:round/>
        </w14:textOutline>
      </w:rPr>
      <w:t>STATEMENT</w:t>
    </w:r>
  </w:p>
  <w:p w:rsidR="00942F5A" w:rsidRPr="00713A2A" w:rsidRDefault="00942F5A" w:rsidP="00631AB5">
    <w:pPr>
      <w:spacing w:after="0" w:line="240" w:lineRule="auto"/>
      <w:jc w:val="center"/>
      <w:rPr>
        <w:rFonts w:ascii="Bodoni MT" w:hAnsi="Bodoni MT" w:cstheme="minorHAnsi"/>
        <w:b/>
        <w:color w:val="6A2D97"/>
        <w14:reflection w14:blurRad="0" w14:stA="55000" w14:stPos="0" w14:endA="0" w14:endPos="0" w14:dist="0" w14:dir="0" w14:fadeDir="0" w14:sx="0" w14:sy="0" w14:kx="0" w14:ky="0" w14:algn="b"/>
        <w14:textOutline w14:w="11112" w14:cap="flat" w14:cmpd="sng" w14:algn="ctr">
          <w14:solidFill>
            <w14:schemeClr w14:val="accent2"/>
          </w14:solidFill>
          <w14:prstDash w14:val="solid"/>
          <w14:round/>
        </w14:textOutline>
      </w:rPr>
    </w:pPr>
    <w:r w:rsidRPr="00713A2A">
      <w:rPr>
        <w:rFonts w:ascii="Bodoni MT" w:hAnsi="Bodoni MT" w:cstheme="minorHAnsi"/>
        <w:color w:val="6A2D97"/>
        <w14:reflection w14:blurRad="0" w14:stA="55000" w14:stPos="0" w14:endA="0" w14:endPos="0" w14:dist="0" w14:dir="0" w14:fadeDir="0" w14:sx="0" w14:sy="0" w14:kx="0" w14:ky="0" w14:algn="b"/>
        <w14:textOutline w14:w="11112" w14:cap="flat" w14:cmpd="sng" w14:algn="ctr">
          <w14:noFill/>
          <w14:prstDash w14:val="solid"/>
          <w14:round/>
        </w14:textOutline>
      </w:rPr>
      <w:t>To provide every student with the opportunity to become socially mature and academically productive citizens for life.</w:t>
    </w:r>
  </w:p>
  <w:p w:rsidR="00942F5A" w:rsidRPr="00713A2A" w:rsidRDefault="00942F5A" w:rsidP="00631AB5">
    <w:pPr>
      <w:pStyle w:val="Footer"/>
      <w:rPr>
        <w:rFonts w:ascii="Bodoni MT" w:hAnsi="Bodoni MT"/>
        <w:color w:val="6A2D9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03" w:rsidRDefault="000D1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A42" w:rsidRDefault="00D74A42" w:rsidP="00B47F6D">
      <w:pPr>
        <w:spacing w:after="0" w:line="240" w:lineRule="auto"/>
      </w:pPr>
      <w:r>
        <w:separator/>
      </w:r>
    </w:p>
  </w:footnote>
  <w:footnote w:type="continuationSeparator" w:id="0">
    <w:p w:rsidR="00D74A42" w:rsidRDefault="00D74A42" w:rsidP="00B4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03" w:rsidRDefault="000D1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F6D" w:rsidRPr="00631AB5" w:rsidRDefault="00B55EB3" w:rsidP="00B47F6D">
    <w:pPr>
      <w:pStyle w:val="Header"/>
      <w:jc w:val="right"/>
      <w:rPr>
        <w:rFonts w:ascii="Bodoni MT" w:hAnsi="Bodoni MT"/>
        <w:color w:val="7030A0"/>
      </w:rPr>
    </w:pPr>
    <w:r w:rsidRPr="00631AB5">
      <w:rPr>
        <w:rFonts w:ascii="Bodoni MT" w:hAnsi="Bodoni MT"/>
        <w:noProof/>
        <w:color w:val="7030A0"/>
      </w:rPr>
      <mc:AlternateContent>
        <mc:Choice Requires="wps">
          <w:drawing>
            <wp:anchor distT="45720" distB="45720" distL="114300" distR="114300" simplePos="0" relativeHeight="251660288" behindDoc="0" locked="0" layoutInCell="1" allowOverlap="1">
              <wp:simplePos x="0" y="0"/>
              <wp:positionH relativeFrom="column">
                <wp:posOffset>-447675</wp:posOffset>
              </wp:positionH>
              <wp:positionV relativeFrom="paragraph">
                <wp:posOffset>-308610</wp:posOffset>
              </wp:positionV>
              <wp:extent cx="1905000" cy="2647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4795"/>
                      </a:xfrm>
                      <a:prstGeom prst="rect">
                        <a:avLst/>
                      </a:prstGeom>
                      <a:noFill/>
                      <a:ln w="9525">
                        <a:noFill/>
                        <a:miter lim="800000"/>
                        <a:headEnd/>
                        <a:tailEnd/>
                      </a:ln>
                    </wps:spPr>
                    <wps:txbx>
                      <w:txbxContent>
                        <w:p w:rsidR="00F60D9A" w:rsidRPr="00631AB5" w:rsidRDefault="00F60D9A" w:rsidP="00F60D9A">
                          <w:pPr>
                            <w:rPr>
                              <w:rFonts w:ascii="Bodoni MT" w:hAnsi="Bodoni MT"/>
                              <w:color w:val="6A2D97"/>
                            </w:rPr>
                          </w:pPr>
                          <w:r w:rsidRPr="00631AB5">
                            <w:rPr>
                              <w:rFonts w:ascii="Bodoni MT" w:hAnsi="Bodoni MT"/>
                              <w:b/>
                              <w:noProof/>
                              <w:color w:val="6A2D97"/>
                            </w:rPr>
                            <w:t>P</w:t>
                          </w:r>
                          <w:r w:rsidRPr="00631AB5">
                            <w:rPr>
                              <w:rFonts w:ascii="Bodoni MT" w:hAnsi="Bodoni MT"/>
                              <w:noProof/>
                              <w:color w:val="6A2D97"/>
                            </w:rPr>
                            <w:t xml:space="preserve">reparing </w:t>
                          </w:r>
                          <w:r w:rsidRPr="00631AB5">
                            <w:rPr>
                              <w:rFonts w:ascii="Bodoni MT" w:hAnsi="Bodoni MT"/>
                              <w:b/>
                              <w:noProof/>
                              <w:color w:val="6A2D97"/>
                            </w:rPr>
                            <w:t>M</w:t>
                          </w:r>
                          <w:r w:rsidRPr="00631AB5">
                            <w:rPr>
                              <w:rFonts w:ascii="Bodoni MT" w:hAnsi="Bodoni MT"/>
                              <w:noProof/>
                              <w:color w:val="6A2D97"/>
                            </w:rPr>
                            <w:t xml:space="preserve">inds for </w:t>
                          </w:r>
                          <w:r w:rsidRPr="00631AB5">
                            <w:rPr>
                              <w:rFonts w:ascii="Bodoni MT" w:hAnsi="Bodoni MT"/>
                              <w:b/>
                              <w:noProof/>
                              <w:color w:val="6A2D97"/>
                            </w:rPr>
                            <w:t>S</w:t>
                          </w:r>
                          <w:r w:rsidR="00713A2A">
                            <w:rPr>
                              <w:rFonts w:ascii="Bodoni MT" w:hAnsi="Bodoni MT"/>
                              <w:noProof/>
                              <w:color w:val="6A2D97"/>
                            </w:rPr>
                            <w:t>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24.3pt;width:150pt;height:20.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" filled="f" stroked="f">
              <v:textbox>
                <w:txbxContent>
                  <w:p w:rsidR="00F60D9A" w:rsidRPr="00631AB5" w:rsidRDefault="00F60D9A" w:rsidP="00F60D9A">
                    <w:pPr>
                      <w:rPr>
                        <w:rFonts w:ascii="Bodoni MT" w:hAnsi="Bodoni MT"/>
                        <w:color w:val="6A2D97"/>
                      </w:rPr>
                    </w:pPr>
                    <w:r w:rsidRPr="00631AB5">
                      <w:rPr>
                        <w:rFonts w:ascii="Bodoni MT" w:hAnsi="Bodoni MT"/>
                        <w:b/>
                        <w:noProof/>
                        <w:color w:val="6A2D97"/>
                      </w:rPr>
                      <w:t>P</w:t>
                    </w:r>
                    <w:r w:rsidRPr="00631AB5">
                      <w:rPr>
                        <w:rFonts w:ascii="Bodoni MT" w:hAnsi="Bodoni MT"/>
                        <w:noProof/>
                        <w:color w:val="6A2D97"/>
                      </w:rPr>
                      <w:t xml:space="preserve">reparing </w:t>
                    </w:r>
                    <w:r w:rsidRPr="00631AB5">
                      <w:rPr>
                        <w:rFonts w:ascii="Bodoni MT" w:hAnsi="Bodoni MT"/>
                        <w:b/>
                        <w:noProof/>
                        <w:color w:val="6A2D97"/>
                      </w:rPr>
                      <w:t>M</w:t>
                    </w:r>
                    <w:r w:rsidRPr="00631AB5">
                      <w:rPr>
                        <w:rFonts w:ascii="Bodoni MT" w:hAnsi="Bodoni MT"/>
                        <w:noProof/>
                        <w:color w:val="6A2D97"/>
                      </w:rPr>
                      <w:t xml:space="preserve">inds for </w:t>
                    </w:r>
                    <w:r w:rsidRPr="00631AB5">
                      <w:rPr>
                        <w:rFonts w:ascii="Bodoni MT" w:hAnsi="Bodoni MT"/>
                        <w:b/>
                        <w:noProof/>
                        <w:color w:val="6A2D97"/>
                      </w:rPr>
                      <w:t>S</w:t>
                    </w:r>
                    <w:r w:rsidR="00713A2A">
                      <w:rPr>
                        <w:rFonts w:ascii="Bodoni MT" w:hAnsi="Bodoni MT"/>
                        <w:noProof/>
                        <w:color w:val="6A2D97"/>
                      </w:rPr>
                      <w:t>uccess</w:t>
                    </w:r>
                  </w:p>
                </w:txbxContent>
              </v:textbox>
              <w10:wrap type="square"/>
            </v:shape>
          </w:pict>
        </mc:Fallback>
      </mc:AlternateContent>
    </w:r>
    <w:r w:rsidR="00B47F6D" w:rsidRPr="00631AB5">
      <w:rPr>
        <w:rFonts w:ascii="Bodoni MT" w:hAnsi="Bodoni MT"/>
        <w:noProof/>
        <w:color w:val="7030A0"/>
      </w:rPr>
      <w:drawing>
        <wp:anchor distT="0" distB="0" distL="114300" distR="114300" simplePos="0" relativeHeight="251658240" behindDoc="1" locked="1" layoutInCell="1" allowOverlap="1">
          <wp:simplePos x="0" y="0"/>
          <wp:positionH relativeFrom="margin">
            <wp:posOffset>-85090</wp:posOffset>
          </wp:positionH>
          <wp:positionV relativeFrom="page">
            <wp:posOffset>366395</wp:posOffset>
          </wp:positionV>
          <wp:extent cx="1234440" cy="932180"/>
          <wp:effectExtent l="457200" t="19050" r="99060" b="96520"/>
          <wp:wrapThrough wrapText="bothSides">
            <wp:wrapPolygon edited="0">
              <wp:start x="-1000" y="-441"/>
              <wp:lineTo x="-1000" y="13684"/>
              <wp:lineTo x="-8000" y="13684"/>
              <wp:lineTo x="-8000" y="20747"/>
              <wp:lineTo x="-4667" y="20747"/>
              <wp:lineTo x="-4667" y="22954"/>
              <wp:lineTo x="-1667" y="23395"/>
              <wp:lineTo x="23000" y="23395"/>
              <wp:lineTo x="22333" y="-441"/>
              <wp:lineTo x="-1000" y="-441"/>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2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4440" cy="932180"/>
                  </a:xfrm>
                  <a:prstGeom prst="rect">
                    <a:avLst/>
                  </a:prstGeom>
                  <a:solidFill>
                    <a:sysClr val="windowText" lastClr="000000"/>
                  </a:solidFill>
                  <a:ln w="12700" cap="rnd" cmpd="sng">
                    <a:solidFill>
                      <a:schemeClr val="accent4">
                        <a:lumMod val="60000"/>
                        <a:lumOff val="40000"/>
                      </a:schemeClr>
                    </a:solidFill>
                  </a:ln>
                  <a:effectLst>
                    <a:outerShdw blurRad="76200" dir="13500000" sy="23000" kx="1200000" algn="br"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r w:rsidR="00B47F6D" w:rsidRPr="00631AB5">
      <w:rPr>
        <w:rFonts w:ascii="Bodoni MT" w:hAnsi="Bodoni MT"/>
        <w:color w:val="7030A0"/>
      </w:rPr>
      <w:t>Marion County School District</w:t>
    </w:r>
  </w:p>
  <w:p w:rsidR="00B47F6D" w:rsidRPr="00713A2A" w:rsidRDefault="00B47F6D" w:rsidP="00B47F6D">
    <w:pPr>
      <w:pStyle w:val="Header"/>
      <w:jc w:val="right"/>
      <w:rPr>
        <w:rFonts w:ascii="Bodoni MT Black" w:hAnsi="Bodoni MT Black"/>
        <w:b/>
        <w:color w:val="6A2D97"/>
        <w:sz w:val="44"/>
        <w:szCs w:val="44"/>
      </w:rPr>
    </w:pPr>
    <w:r w:rsidRPr="00713A2A">
      <w:rPr>
        <w:rFonts w:ascii="Bodoni MT Black" w:hAnsi="Bodoni MT Black"/>
        <w:b/>
        <w:color w:val="6A2D97"/>
        <w:sz w:val="44"/>
        <w:szCs w:val="44"/>
      </w:rPr>
      <w:t>PALMETTO MIDDLE SCHOOL</w:t>
    </w:r>
  </w:p>
  <w:p w:rsidR="00F60D9A" w:rsidRPr="00631AB5" w:rsidRDefault="00B47F6D" w:rsidP="00F60D9A">
    <w:pPr>
      <w:pStyle w:val="Header"/>
      <w:jc w:val="right"/>
      <w:rPr>
        <w:rFonts w:ascii="Bodoni MT" w:hAnsi="Bodoni MT"/>
        <w:color w:val="7030A0"/>
      </w:rPr>
    </w:pPr>
    <w:r w:rsidRPr="00631AB5">
      <w:rPr>
        <w:rFonts w:ascii="Bodoni MT" w:hAnsi="Bodoni MT"/>
        <w:sz w:val="24"/>
        <w:szCs w:val="24"/>
      </w:rPr>
      <w:tab/>
    </w:r>
    <w:r w:rsidRPr="00631AB5">
      <w:rPr>
        <w:rFonts w:ascii="Bodoni MT" w:hAnsi="Bodoni MT"/>
        <w:sz w:val="24"/>
        <w:szCs w:val="24"/>
      </w:rPr>
      <w:tab/>
    </w:r>
    <w:r w:rsidR="00F60D9A" w:rsidRPr="00631AB5">
      <w:rPr>
        <w:rFonts w:ascii="Bodoni MT" w:hAnsi="Bodoni MT"/>
        <w:color w:val="7030A0"/>
      </w:rPr>
      <w:t>305 O’Neal Street</w:t>
    </w:r>
  </w:p>
  <w:p w:rsidR="00F60D9A" w:rsidRPr="00631AB5" w:rsidRDefault="00631AB5" w:rsidP="00F60D9A">
    <w:pPr>
      <w:pStyle w:val="Header"/>
      <w:jc w:val="right"/>
      <w:rPr>
        <w:rFonts w:ascii="Bodoni MT" w:hAnsi="Bodoni MT"/>
        <w:color w:val="7030A0"/>
      </w:rPr>
    </w:pPr>
    <w:r w:rsidRPr="00631AB5">
      <w:rPr>
        <w:rFonts w:ascii="Bodoni MT" w:hAnsi="Bodoni MT"/>
        <w:noProof/>
        <w:color w:val="7030A0"/>
      </w:rPr>
      <mc:AlternateContent>
        <mc:Choice Requires="wps">
          <w:drawing>
            <wp:anchor distT="45720" distB="45720" distL="114300" distR="114300" simplePos="0" relativeHeight="251664384" behindDoc="0" locked="0" layoutInCell="1" allowOverlap="1" wp14:anchorId="4E19A3AE" wp14:editId="48A91A9C">
              <wp:simplePos x="0" y="0"/>
              <wp:positionH relativeFrom="column">
                <wp:posOffset>-676275</wp:posOffset>
              </wp:positionH>
              <wp:positionV relativeFrom="page">
                <wp:posOffset>1238250</wp:posOffset>
              </wp:positionV>
              <wp:extent cx="3219450" cy="264795"/>
              <wp:effectExtent l="0" t="0" r="0" b="19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4795"/>
                      </a:xfrm>
                      <a:prstGeom prst="rect">
                        <a:avLst/>
                      </a:prstGeom>
                      <a:noFill/>
                      <a:ln w="9525">
                        <a:noFill/>
                        <a:miter lim="800000"/>
                        <a:headEnd/>
                        <a:tailEnd/>
                      </a:ln>
                    </wps:spPr>
                    <wps:txbx>
                      <w:txbxContent>
                        <w:p w:rsidR="00B55EB3" w:rsidRPr="00631AB5" w:rsidRDefault="000D1903" w:rsidP="00B55EB3">
                          <w:pPr>
                            <w:rPr>
                              <w:rFonts w:ascii="Bodoni MT" w:hAnsi="Bodoni MT"/>
                              <w:color w:val="6A2D97"/>
                            </w:rPr>
                          </w:pPr>
                          <w:r>
                            <w:rPr>
                              <w:rFonts w:ascii="Bodoni MT" w:hAnsi="Bodoni MT"/>
                              <w:b/>
                              <w:noProof/>
                              <w:color w:val="6A2D97"/>
                            </w:rPr>
                            <w:t>Moving F</w:t>
                          </w:r>
                          <w:r w:rsidR="00B55EB3" w:rsidRPr="00631AB5">
                            <w:rPr>
                              <w:rFonts w:ascii="Bodoni MT" w:hAnsi="Bodoni MT"/>
                              <w:b/>
                              <w:noProof/>
                              <w:color w:val="6A2D97"/>
                            </w:rPr>
                            <w:t xml:space="preserve">orward! Growing </w:t>
                          </w:r>
                          <w:r w:rsidR="008F47D3">
                            <w:rPr>
                              <w:rFonts w:ascii="Bodoni MT" w:hAnsi="Bodoni MT"/>
                              <w:b/>
                              <w:noProof/>
                              <w:color w:val="6A2D97"/>
                            </w:rPr>
                            <w:t>Together! Gett</w:t>
                          </w:r>
                          <w:r w:rsidR="00B55EB3" w:rsidRPr="00631AB5">
                            <w:rPr>
                              <w:rFonts w:ascii="Bodoni MT" w:hAnsi="Bodoni MT"/>
                              <w:b/>
                              <w:noProof/>
                              <w:color w:val="6A2D97"/>
                            </w:rPr>
                            <w:t>ing Better!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9A3AE" id="_x0000_s1027" type="#_x0000_t202" style="position:absolute;left:0;text-align:left;margin-left:-53.25pt;margin-top:97.5pt;width:253.5pt;height:20.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" filled="f" stroked="f">
              <v:textbox>
                <w:txbxContent>
                  <w:p w:rsidR="00B55EB3" w:rsidRPr="00631AB5" w:rsidRDefault="000D1903" w:rsidP="00B55EB3">
                    <w:pPr>
                      <w:rPr>
                        <w:rFonts w:ascii="Bodoni MT" w:hAnsi="Bodoni MT"/>
                        <w:color w:val="6A2D97"/>
                      </w:rPr>
                    </w:pPr>
                    <w:r>
                      <w:rPr>
                        <w:rFonts w:ascii="Bodoni MT" w:hAnsi="Bodoni MT"/>
                        <w:b/>
                        <w:noProof/>
                        <w:color w:val="6A2D97"/>
                      </w:rPr>
                      <w:t>Moving F</w:t>
                    </w:r>
                    <w:r w:rsidR="00B55EB3" w:rsidRPr="00631AB5">
                      <w:rPr>
                        <w:rFonts w:ascii="Bodoni MT" w:hAnsi="Bodoni MT"/>
                        <w:b/>
                        <w:noProof/>
                        <w:color w:val="6A2D97"/>
                      </w:rPr>
                      <w:t xml:space="preserve">orward! Growing </w:t>
                    </w:r>
                    <w:r w:rsidR="008F47D3">
                      <w:rPr>
                        <w:rFonts w:ascii="Bodoni MT" w:hAnsi="Bodoni MT"/>
                        <w:b/>
                        <w:noProof/>
                        <w:color w:val="6A2D97"/>
                      </w:rPr>
                      <w:t>Together! Gett</w:t>
                    </w:r>
                    <w:r w:rsidR="00B55EB3" w:rsidRPr="00631AB5">
                      <w:rPr>
                        <w:rFonts w:ascii="Bodoni MT" w:hAnsi="Bodoni MT"/>
                        <w:b/>
                        <w:noProof/>
                        <w:color w:val="6A2D97"/>
                      </w:rPr>
                      <w:t>ing Better!</w:t>
                    </w:r>
                  </w:p>
                </w:txbxContent>
              </v:textbox>
              <w10:wrap type="square" anchory="page"/>
            </v:shape>
          </w:pict>
        </mc:Fallback>
      </mc:AlternateContent>
    </w:r>
    <w:r w:rsidR="00F60D9A" w:rsidRPr="00631AB5">
      <w:rPr>
        <w:rFonts w:ascii="Bodoni MT" w:hAnsi="Bodoni MT"/>
        <w:color w:val="7030A0"/>
      </w:rPr>
      <w:t>Mullins, South Carolina 29574</w:t>
    </w:r>
  </w:p>
  <w:p w:rsidR="00F60D9A" w:rsidRPr="00631AB5" w:rsidRDefault="00F60D9A" w:rsidP="00F60D9A">
    <w:pPr>
      <w:pStyle w:val="Header"/>
      <w:jc w:val="right"/>
      <w:rPr>
        <w:rFonts w:ascii="Bodoni MT" w:hAnsi="Bodoni MT"/>
        <w:color w:val="7030A0"/>
      </w:rPr>
    </w:pPr>
    <w:r w:rsidRPr="00631AB5">
      <w:rPr>
        <w:rFonts w:ascii="Bodoni MT" w:hAnsi="Bodoni MT"/>
        <w:color w:val="7030A0"/>
      </w:rPr>
      <w:t>843-464-3730(Office)/843-464-3736 (Fax)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03" w:rsidRDefault="000D1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7595"/>
    <w:multiLevelType w:val="hybridMultilevel"/>
    <w:tmpl w:val="5454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F4CBE"/>
    <w:multiLevelType w:val="hybridMultilevel"/>
    <w:tmpl w:val="22187B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B00D4"/>
    <w:multiLevelType w:val="hybridMultilevel"/>
    <w:tmpl w:val="F044190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80105F"/>
    <w:multiLevelType w:val="hybridMultilevel"/>
    <w:tmpl w:val="DD3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D238F"/>
    <w:multiLevelType w:val="hybridMultilevel"/>
    <w:tmpl w:val="D608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24190"/>
    <w:multiLevelType w:val="hybridMultilevel"/>
    <w:tmpl w:val="D2F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B38D5"/>
    <w:multiLevelType w:val="hybridMultilevel"/>
    <w:tmpl w:val="1FB4C6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39"/>
    <w:rsid w:val="00014E7E"/>
    <w:rsid w:val="00024AD4"/>
    <w:rsid w:val="0002684A"/>
    <w:rsid w:val="000467A0"/>
    <w:rsid w:val="000D1903"/>
    <w:rsid w:val="000E2052"/>
    <w:rsid w:val="00117AC9"/>
    <w:rsid w:val="00123DDB"/>
    <w:rsid w:val="00127C1D"/>
    <w:rsid w:val="00141BC4"/>
    <w:rsid w:val="001432AF"/>
    <w:rsid w:val="001707FF"/>
    <w:rsid w:val="001A5453"/>
    <w:rsid w:val="001D7EEA"/>
    <w:rsid w:val="002733A7"/>
    <w:rsid w:val="002D72AE"/>
    <w:rsid w:val="002F5916"/>
    <w:rsid w:val="003025EE"/>
    <w:rsid w:val="00343EA9"/>
    <w:rsid w:val="003A48E8"/>
    <w:rsid w:val="003C3CDC"/>
    <w:rsid w:val="003E4F02"/>
    <w:rsid w:val="003F0776"/>
    <w:rsid w:val="003F210F"/>
    <w:rsid w:val="00422990"/>
    <w:rsid w:val="00474475"/>
    <w:rsid w:val="00491522"/>
    <w:rsid w:val="004B34B0"/>
    <w:rsid w:val="004D085B"/>
    <w:rsid w:val="005A0230"/>
    <w:rsid w:val="005B2898"/>
    <w:rsid w:val="005E67A2"/>
    <w:rsid w:val="005F0094"/>
    <w:rsid w:val="00600A76"/>
    <w:rsid w:val="00631AB5"/>
    <w:rsid w:val="00644F1E"/>
    <w:rsid w:val="00687FC5"/>
    <w:rsid w:val="006A206B"/>
    <w:rsid w:val="00713A2A"/>
    <w:rsid w:val="00774619"/>
    <w:rsid w:val="00797D40"/>
    <w:rsid w:val="007B1CB0"/>
    <w:rsid w:val="007B4609"/>
    <w:rsid w:val="00822E4C"/>
    <w:rsid w:val="00832686"/>
    <w:rsid w:val="00886519"/>
    <w:rsid w:val="008B3B52"/>
    <w:rsid w:val="008D5F63"/>
    <w:rsid w:val="008E0EFD"/>
    <w:rsid w:val="008F47D3"/>
    <w:rsid w:val="00904CFC"/>
    <w:rsid w:val="00913895"/>
    <w:rsid w:val="009359C7"/>
    <w:rsid w:val="00942F5A"/>
    <w:rsid w:val="009D2CE0"/>
    <w:rsid w:val="009F00DE"/>
    <w:rsid w:val="009F2BBD"/>
    <w:rsid w:val="009F7CEE"/>
    <w:rsid w:val="00A6365A"/>
    <w:rsid w:val="00AA0D1A"/>
    <w:rsid w:val="00AF2A91"/>
    <w:rsid w:val="00B35312"/>
    <w:rsid w:val="00B47F6D"/>
    <w:rsid w:val="00B55EB3"/>
    <w:rsid w:val="00BC3D1C"/>
    <w:rsid w:val="00BD313C"/>
    <w:rsid w:val="00BD7419"/>
    <w:rsid w:val="00BE104F"/>
    <w:rsid w:val="00BE44D8"/>
    <w:rsid w:val="00C0226E"/>
    <w:rsid w:val="00C22DA5"/>
    <w:rsid w:val="00C7032C"/>
    <w:rsid w:val="00CA402C"/>
    <w:rsid w:val="00D078F6"/>
    <w:rsid w:val="00D253F7"/>
    <w:rsid w:val="00D46565"/>
    <w:rsid w:val="00D74A42"/>
    <w:rsid w:val="00D860E4"/>
    <w:rsid w:val="00D950D4"/>
    <w:rsid w:val="00DC5F87"/>
    <w:rsid w:val="00DF1278"/>
    <w:rsid w:val="00E00AA8"/>
    <w:rsid w:val="00E11EA8"/>
    <w:rsid w:val="00E60979"/>
    <w:rsid w:val="00E65C4D"/>
    <w:rsid w:val="00E70E03"/>
    <w:rsid w:val="00E96ACA"/>
    <w:rsid w:val="00EA5A0A"/>
    <w:rsid w:val="00EB5A24"/>
    <w:rsid w:val="00EE6A14"/>
    <w:rsid w:val="00EF195D"/>
    <w:rsid w:val="00EF3C04"/>
    <w:rsid w:val="00F103A8"/>
    <w:rsid w:val="00F15D39"/>
    <w:rsid w:val="00F275D1"/>
    <w:rsid w:val="00F505F6"/>
    <w:rsid w:val="00F54438"/>
    <w:rsid w:val="00F60D9A"/>
    <w:rsid w:val="00F970D4"/>
    <w:rsid w:val="00FC6322"/>
    <w:rsid w:val="00FD33CA"/>
    <w:rsid w:val="00FD36C6"/>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C8F4"/>
  <w15:chartTrackingRefBased/>
  <w15:docId w15:val="{406F8365-F2C1-41A7-8FAC-2CBEBA84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230"/>
    <w:rPr>
      <w:rFonts w:ascii="Segoe UI" w:hAnsi="Segoe UI" w:cs="Segoe UI"/>
      <w:sz w:val="18"/>
      <w:szCs w:val="18"/>
    </w:rPr>
  </w:style>
  <w:style w:type="paragraph" w:styleId="Header">
    <w:name w:val="header"/>
    <w:basedOn w:val="Normal"/>
    <w:link w:val="HeaderChar"/>
    <w:uiPriority w:val="99"/>
    <w:unhideWhenUsed/>
    <w:rsid w:val="00B47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F6D"/>
  </w:style>
  <w:style w:type="paragraph" w:styleId="Footer">
    <w:name w:val="footer"/>
    <w:basedOn w:val="Normal"/>
    <w:link w:val="FooterChar"/>
    <w:uiPriority w:val="99"/>
    <w:unhideWhenUsed/>
    <w:rsid w:val="00B4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F6D"/>
  </w:style>
  <w:style w:type="character" w:styleId="Hyperlink">
    <w:name w:val="Hyperlink"/>
    <w:basedOn w:val="DefaultParagraphFont"/>
    <w:uiPriority w:val="99"/>
    <w:unhideWhenUsed/>
    <w:rsid w:val="009F00DE"/>
    <w:rPr>
      <w:color w:val="0563C1" w:themeColor="hyperlink"/>
      <w:u w:val="single"/>
    </w:rPr>
  </w:style>
  <w:style w:type="character" w:styleId="UnresolvedMention">
    <w:name w:val="Unresolved Mention"/>
    <w:basedOn w:val="DefaultParagraphFont"/>
    <w:uiPriority w:val="99"/>
    <w:semiHidden/>
    <w:unhideWhenUsed/>
    <w:rsid w:val="00014E7E"/>
    <w:rPr>
      <w:color w:val="605E5C"/>
      <w:shd w:val="clear" w:color="auto" w:fill="E1DFDD"/>
    </w:rPr>
  </w:style>
  <w:style w:type="paragraph" w:styleId="ListParagraph">
    <w:name w:val="List Paragraph"/>
    <w:basedOn w:val="Normal"/>
    <w:uiPriority w:val="34"/>
    <w:qFormat/>
    <w:rsid w:val="0001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8729">
      <w:bodyDiv w:val="1"/>
      <w:marLeft w:val="0"/>
      <w:marRight w:val="0"/>
      <w:marTop w:val="0"/>
      <w:marBottom w:val="0"/>
      <w:divBdr>
        <w:top w:val="none" w:sz="0" w:space="0" w:color="auto"/>
        <w:left w:val="none" w:sz="0" w:space="0" w:color="auto"/>
        <w:bottom w:val="none" w:sz="0" w:space="0" w:color="auto"/>
        <w:right w:val="none" w:sz="0" w:space="0" w:color="auto"/>
      </w:divBdr>
      <w:divsChild>
        <w:div w:id="790518953">
          <w:marLeft w:val="0"/>
          <w:marRight w:val="0"/>
          <w:marTop w:val="0"/>
          <w:marBottom w:val="0"/>
          <w:divBdr>
            <w:top w:val="none" w:sz="0" w:space="0" w:color="auto"/>
            <w:left w:val="none" w:sz="0" w:space="0" w:color="auto"/>
            <w:bottom w:val="none" w:sz="0" w:space="0" w:color="auto"/>
            <w:right w:val="none" w:sz="0" w:space="0" w:color="auto"/>
          </w:divBdr>
        </w:div>
        <w:div w:id="1724913594">
          <w:marLeft w:val="0"/>
          <w:marRight w:val="0"/>
          <w:marTop w:val="0"/>
          <w:marBottom w:val="0"/>
          <w:divBdr>
            <w:top w:val="none" w:sz="0" w:space="0" w:color="auto"/>
            <w:left w:val="none" w:sz="0" w:space="0" w:color="auto"/>
            <w:bottom w:val="none" w:sz="0" w:space="0" w:color="auto"/>
            <w:right w:val="none" w:sz="0" w:space="0" w:color="auto"/>
          </w:divBdr>
        </w:div>
        <w:div w:id="1254440226">
          <w:marLeft w:val="0"/>
          <w:marRight w:val="0"/>
          <w:marTop w:val="0"/>
          <w:marBottom w:val="0"/>
          <w:divBdr>
            <w:top w:val="none" w:sz="0" w:space="0" w:color="auto"/>
            <w:left w:val="none" w:sz="0" w:space="0" w:color="auto"/>
            <w:bottom w:val="none" w:sz="0" w:space="0" w:color="auto"/>
            <w:right w:val="none" w:sz="0" w:space="0" w:color="auto"/>
          </w:divBdr>
        </w:div>
        <w:div w:id="1659727671">
          <w:marLeft w:val="0"/>
          <w:marRight w:val="0"/>
          <w:marTop w:val="0"/>
          <w:marBottom w:val="0"/>
          <w:divBdr>
            <w:top w:val="none" w:sz="0" w:space="0" w:color="auto"/>
            <w:left w:val="none" w:sz="0" w:space="0" w:color="auto"/>
            <w:bottom w:val="none" w:sz="0" w:space="0" w:color="auto"/>
            <w:right w:val="none" w:sz="0" w:space="0" w:color="auto"/>
          </w:divBdr>
        </w:div>
        <w:div w:id="669985746">
          <w:marLeft w:val="0"/>
          <w:marRight w:val="0"/>
          <w:marTop w:val="0"/>
          <w:marBottom w:val="0"/>
          <w:divBdr>
            <w:top w:val="none" w:sz="0" w:space="0" w:color="auto"/>
            <w:left w:val="none" w:sz="0" w:space="0" w:color="auto"/>
            <w:bottom w:val="none" w:sz="0" w:space="0" w:color="auto"/>
            <w:right w:val="none" w:sz="0" w:space="0" w:color="auto"/>
          </w:divBdr>
        </w:div>
        <w:div w:id="91832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mingway@marion.k12.sc.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CC76-86AE-4D67-AF0E-1C3701A5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Whack</dc:creator>
  <cp:keywords/>
  <dc:description/>
  <cp:lastModifiedBy>Barry Hemingway</cp:lastModifiedBy>
  <cp:revision>4</cp:revision>
  <cp:lastPrinted>2021-02-10T19:48:00Z</cp:lastPrinted>
  <dcterms:created xsi:type="dcterms:W3CDTF">2022-07-27T00:46:00Z</dcterms:created>
  <dcterms:modified xsi:type="dcterms:W3CDTF">2022-07-27T18:03:00Z</dcterms:modified>
</cp:coreProperties>
</file>